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4E46B0" w14:textId="63823ABD" w:rsidR="00BB6F32" w:rsidRPr="00486BC8" w:rsidRDefault="0018007E" w:rsidP="00BB6F32">
      <w:pPr>
        <w:pStyle w:val="af"/>
        <w:spacing w:after="60"/>
        <w:jc w:val="right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Приложение к приказу</w:t>
      </w:r>
    </w:p>
    <w:p w14:paraId="11FABA96" w14:textId="63FD8103" w:rsidR="00BB6F32" w:rsidRPr="00486BC8" w:rsidRDefault="0018007E" w:rsidP="00BB6F32">
      <w:pPr>
        <w:pStyle w:val="af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BB6F32" w:rsidRPr="00486BC8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>а</w:t>
      </w:r>
      <w:r w:rsidR="00BB6F32" w:rsidRPr="00486BC8">
        <w:rPr>
          <w:rFonts w:ascii="Times New Roman" w:hAnsi="Times New Roman"/>
          <w:sz w:val="28"/>
          <w:szCs w:val="28"/>
        </w:rPr>
        <w:t xml:space="preserve"> ИПА РАН</w:t>
      </w:r>
    </w:p>
    <w:p w14:paraId="5AD4CEA7" w14:textId="105EA1D7" w:rsidR="00BB6F32" w:rsidRPr="00486BC8" w:rsidRDefault="0018007E" w:rsidP="00BB6F32">
      <w:pPr>
        <w:pStyle w:val="af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Pr="0018007E"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 w:rsidRPr="0018007E">
        <w:rPr>
          <w:rFonts w:ascii="Times New Roman" w:hAnsi="Times New Roman"/>
          <w:sz w:val="28"/>
          <w:szCs w:val="28"/>
          <w:u w:val="single"/>
        </w:rPr>
        <w:t>85/1-ОД</w:t>
      </w:r>
    </w:p>
    <w:bookmarkEnd w:id="0"/>
    <w:p w14:paraId="0A27B69B" w14:textId="77777777" w:rsidR="00BB6F32" w:rsidRDefault="00BB6F32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1973643D" w14:textId="77777777" w:rsidR="0018007E" w:rsidRDefault="0018007E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7AD9354C" w14:textId="77777777" w:rsidR="0018007E" w:rsidRPr="00486BC8" w:rsidRDefault="0018007E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314171E" w14:textId="77777777" w:rsidR="00BB6F32" w:rsidRPr="00486BC8" w:rsidRDefault="00BB6F32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2C0A4E7" w14:textId="77777777" w:rsidR="00BB6F32" w:rsidRPr="00486BC8" w:rsidRDefault="00BB6F32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F0D840E" w14:textId="77777777" w:rsidR="00BB6F32" w:rsidRPr="00486BC8" w:rsidRDefault="00BB6F32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3D175DB7" w14:textId="79E3BC53" w:rsidR="00DB566B" w:rsidRPr="00486BC8" w:rsidRDefault="00C6528E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14:paraId="4473019C" w14:textId="77777777" w:rsidR="00DB566B" w:rsidRPr="00486BC8" w:rsidRDefault="00DB566B" w:rsidP="00DB566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 урегулировании конфликта интересов</w:t>
      </w:r>
    </w:p>
    <w:p w14:paraId="3A536C44" w14:textId="35A3EE7F" w:rsidR="00DB566B" w:rsidRPr="00486BC8" w:rsidRDefault="00DB566B" w:rsidP="00DB566B">
      <w:pPr>
        <w:pStyle w:val="ad"/>
        <w:rPr>
          <w:sz w:val="28"/>
          <w:szCs w:val="28"/>
        </w:rPr>
      </w:pPr>
      <w:r w:rsidRPr="00486BC8">
        <w:rPr>
          <w:sz w:val="28"/>
          <w:szCs w:val="28"/>
        </w:rPr>
        <w:t xml:space="preserve">Федерального государственного бюджетного </w:t>
      </w:r>
      <w:r w:rsidR="00905D81" w:rsidRPr="00486BC8">
        <w:rPr>
          <w:sz w:val="28"/>
          <w:szCs w:val="28"/>
        </w:rPr>
        <w:t>Учрежд</w:t>
      </w:r>
      <w:r w:rsidRPr="00486BC8">
        <w:rPr>
          <w:sz w:val="28"/>
          <w:szCs w:val="28"/>
        </w:rPr>
        <w:t xml:space="preserve">ения </w:t>
      </w:r>
      <w:proofErr w:type="gramStart"/>
      <w:r w:rsidRPr="00486BC8">
        <w:rPr>
          <w:sz w:val="28"/>
          <w:szCs w:val="28"/>
        </w:rPr>
        <w:t xml:space="preserve">науки </w:t>
      </w:r>
      <w:r w:rsidR="00C6528E" w:rsidRPr="00486BC8">
        <w:rPr>
          <w:sz w:val="28"/>
          <w:szCs w:val="28"/>
        </w:rPr>
        <w:br/>
      </w:r>
      <w:r w:rsidRPr="00486BC8">
        <w:rPr>
          <w:sz w:val="28"/>
          <w:szCs w:val="28"/>
        </w:rPr>
        <w:t>Института прикладной астрономии Российской академии наук</w:t>
      </w:r>
      <w:proofErr w:type="gramEnd"/>
    </w:p>
    <w:p w14:paraId="2D6D4319" w14:textId="77777777" w:rsidR="00DB566B" w:rsidRPr="00486BC8" w:rsidRDefault="00DB566B" w:rsidP="00DB566B">
      <w:pPr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3832250" w14:textId="77777777" w:rsidR="00BB6F32" w:rsidRPr="00486BC8" w:rsidRDefault="00BB6F32" w:rsidP="00DB566B">
      <w:pPr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841E6C6" w14:textId="77777777" w:rsidR="006F0A0D" w:rsidRPr="00486BC8" w:rsidRDefault="006E6E1F" w:rsidP="00DB566B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1. </w:t>
      </w:r>
      <w:r w:rsidR="00E01227" w:rsidRPr="00486BC8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033EEF35" w14:textId="77777777" w:rsidR="0035200B" w:rsidRPr="00486BC8" w:rsidRDefault="0035200B" w:rsidP="0035200B">
      <w:pPr>
        <w:shd w:val="clear" w:color="auto" w:fill="FFFFFF"/>
        <w:spacing w:before="99" w:after="12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1.1. </w:t>
      </w:r>
      <w:r w:rsidR="00E01227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Положение </w:t>
      </w:r>
      <w:r w:rsidR="00E01227" w:rsidRPr="00486BC8">
        <w:rPr>
          <w:rFonts w:ascii="Times New Roman" w:hAnsi="Times New Roman" w:cs="Times New Roman"/>
          <w:sz w:val="28"/>
          <w:szCs w:val="28"/>
        </w:rPr>
        <w:t>о</w:t>
      </w:r>
      <w:r w:rsidR="00EA5429" w:rsidRPr="00486BC8">
        <w:rPr>
          <w:rFonts w:ascii="Times New Roman" w:hAnsi="Times New Roman" w:cs="Times New Roman"/>
          <w:sz w:val="28"/>
          <w:szCs w:val="28"/>
        </w:rPr>
        <w:t xml:space="preserve">б урегулировании </w:t>
      </w:r>
      <w:r w:rsidR="00E01227" w:rsidRPr="00486BC8">
        <w:rPr>
          <w:rFonts w:ascii="Times New Roman" w:hAnsi="Times New Roman" w:cs="Times New Roman"/>
          <w:sz w:val="28"/>
          <w:szCs w:val="28"/>
        </w:rPr>
        <w:t>конфликт</w:t>
      </w:r>
      <w:r w:rsidR="00EA5429" w:rsidRPr="00486BC8">
        <w:rPr>
          <w:rFonts w:ascii="Times New Roman" w:hAnsi="Times New Roman" w:cs="Times New Roman"/>
          <w:sz w:val="28"/>
          <w:szCs w:val="28"/>
        </w:rPr>
        <w:t>а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 интересов</w:t>
      </w:r>
      <w:r w:rsidR="00E01227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6E6E1F" w:rsidRPr="00486BC8">
        <w:rPr>
          <w:rFonts w:ascii="Times New Roman" w:hAnsi="Times New Roman" w:cs="Times New Roman"/>
          <w:sz w:val="28"/>
          <w:szCs w:val="28"/>
        </w:rPr>
        <w:t xml:space="preserve">– 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Положение) </w:t>
      </w:r>
      <w:r w:rsidR="006E6E1F" w:rsidRPr="00486BC8">
        <w:rPr>
          <w:rFonts w:ascii="Times New Roman" w:hAnsi="Times New Roman" w:cs="Times New Roman"/>
          <w:sz w:val="28"/>
          <w:szCs w:val="28"/>
        </w:rPr>
        <w:t>–</w:t>
      </w:r>
      <w:r w:rsidR="00E01227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это внутренний документ </w:t>
      </w:r>
      <w:r w:rsidR="00DB566B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государственного бюджетного </w:t>
      </w:r>
      <w:proofErr w:type="gramStart"/>
      <w:r w:rsidR="00905D81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Учрежд</w:t>
      </w:r>
      <w:r w:rsidR="00DB566B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ения науки Института прикладной астрономии Российской академии</w:t>
      </w:r>
      <w:proofErr w:type="gramEnd"/>
      <w:r w:rsidR="00DB566B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наук (далее - </w:t>
      </w:r>
      <w:r w:rsidR="00905D81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Учрежд</w:t>
      </w:r>
      <w:r w:rsidR="00DB566B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ения)</w:t>
      </w:r>
      <w:r w:rsidR="00E01227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устанавливающий порядок выявления и урегулирования конфликтов интересов, возникающих у работников </w:t>
      </w:r>
      <w:r w:rsidR="00905D81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Учрежд</w:t>
      </w:r>
      <w:r w:rsidR="00DB566B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ения </w:t>
      </w:r>
      <w:r w:rsidR="00E01227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ходе выполнения ими трудовых обязанностей.</w:t>
      </w:r>
    </w:p>
    <w:p w14:paraId="206B7D5A" w14:textId="77777777" w:rsidR="0035200B" w:rsidRPr="00486BC8" w:rsidRDefault="0035200B" w:rsidP="0035200B">
      <w:pPr>
        <w:shd w:val="clear" w:color="auto" w:fill="FFFFFF"/>
        <w:spacing w:before="99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1.2. </w:t>
      </w:r>
      <w:proofErr w:type="gramStart"/>
      <w:r w:rsidR="00E01227" w:rsidRPr="00486BC8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требованиями Федерального закона от 25</w:t>
      </w:r>
      <w:r w:rsidR="006E6E1F" w:rsidRPr="00486BC8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2008 </w:t>
      </w:r>
      <w:r w:rsidR="006E6E1F" w:rsidRPr="00486BC8">
        <w:rPr>
          <w:rFonts w:ascii="Times New Roman" w:hAnsi="Times New Roman" w:cs="Times New Roman"/>
          <w:sz w:val="28"/>
          <w:szCs w:val="28"/>
        </w:rPr>
        <w:t xml:space="preserve">г. </w:t>
      </w:r>
      <w:r w:rsidR="00E01227" w:rsidRPr="00486BC8">
        <w:rPr>
          <w:rFonts w:ascii="Times New Roman" w:hAnsi="Times New Roman" w:cs="Times New Roman"/>
          <w:sz w:val="28"/>
          <w:szCs w:val="28"/>
        </w:rPr>
        <w:t>№ 273-ФЗ</w:t>
      </w:r>
      <w:r w:rsidR="00EA5429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="00E01227" w:rsidRPr="00486BC8">
        <w:rPr>
          <w:rFonts w:ascii="Times New Roman" w:hAnsi="Times New Roman" w:cs="Times New Roman"/>
          <w:sz w:val="28"/>
          <w:szCs w:val="28"/>
        </w:rPr>
        <w:t>«О противодействии коррупции»</w:t>
      </w:r>
      <w:r w:rsidR="005C1039" w:rsidRPr="00486BC8">
        <w:rPr>
          <w:rFonts w:ascii="Times New Roman" w:hAnsi="Times New Roman" w:cs="Times New Roman"/>
          <w:sz w:val="28"/>
          <w:szCs w:val="28"/>
        </w:rPr>
        <w:t xml:space="preserve">, </w:t>
      </w:r>
      <w:r w:rsidR="00E01227" w:rsidRPr="00486BC8">
        <w:rPr>
          <w:rFonts w:ascii="Times New Roman" w:hAnsi="Times New Roman" w:cs="Times New Roman"/>
          <w:sz w:val="28"/>
          <w:szCs w:val="28"/>
        </w:rPr>
        <w:t>«Методическими рекомендациями по разработке и принятию организациями мер по предупреждению и противодействию коррупции» Министерства труда и социальной защиты Российской Федерации от 08</w:t>
      </w:r>
      <w:r w:rsidR="006E6E1F" w:rsidRPr="00486BC8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E01227" w:rsidRPr="00486BC8">
        <w:rPr>
          <w:rFonts w:ascii="Times New Roman" w:hAnsi="Times New Roman" w:cs="Times New Roman"/>
          <w:sz w:val="28"/>
          <w:szCs w:val="28"/>
        </w:rPr>
        <w:t>2013</w:t>
      </w:r>
      <w:r w:rsidR="006E6E1F" w:rsidRPr="00486BC8">
        <w:rPr>
          <w:rFonts w:ascii="Times New Roman" w:hAnsi="Times New Roman" w:cs="Times New Roman"/>
          <w:sz w:val="28"/>
          <w:szCs w:val="28"/>
        </w:rPr>
        <w:t xml:space="preserve"> г.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, </w:t>
      </w:r>
      <w:r w:rsidR="00E01227" w:rsidRPr="00486BC8">
        <w:rPr>
          <w:rFonts w:ascii="Times New Roman" w:hAnsi="Times New Roman" w:cs="Times New Roman"/>
          <w:sz w:val="28"/>
          <w:szCs w:val="28"/>
          <w:lang w:eastAsia="ru-RU"/>
        </w:rPr>
        <w:t xml:space="preserve">Трудовым кодексом Российской Федерации, 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локальными нормативными актами </w:t>
      </w:r>
      <w:r w:rsidR="00905D81" w:rsidRPr="00486BC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14:paraId="56B4A8E8" w14:textId="77777777" w:rsidR="0035200B" w:rsidRPr="00486BC8" w:rsidRDefault="0035200B" w:rsidP="0035200B">
      <w:pPr>
        <w:shd w:val="clear" w:color="auto" w:fill="FFFFFF"/>
        <w:spacing w:before="99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1.3. </w:t>
      </w:r>
      <w:r w:rsidR="00E01227" w:rsidRPr="00486BC8">
        <w:rPr>
          <w:rFonts w:ascii="Times New Roman" w:hAnsi="Times New Roman" w:cs="Times New Roman"/>
          <w:sz w:val="28"/>
          <w:szCs w:val="28"/>
        </w:rPr>
        <w:t>Основной целью П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оложения является регулирование и предотвращение конфликта интересов в деятельности работников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ения и возможных негативных последствий конфликта </w:t>
      </w:r>
      <w:r w:rsidR="00B629F0" w:rsidRPr="00486BC8">
        <w:rPr>
          <w:rFonts w:ascii="Times New Roman" w:hAnsi="Times New Roman" w:cs="Times New Roman"/>
          <w:sz w:val="28"/>
          <w:szCs w:val="28"/>
        </w:rPr>
        <w:t xml:space="preserve">интересов для самого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B629F0" w:rsidRPr="00486BC8">
        <w:rPr>
          <w:rFonts w:ascii="Times New Roman" w:hAnsi="Times New Roman" w:cs="Times New Roman"/>
          <w:sz w:val="28"/>
          <w:szCs w:val="28"/>
        </w:rPr>
        <w:t>ения</w:t>
      </w:r>
      <w:r w:rsidRPr="00486BC8">
        <w:rPr>
          <w:rFonts w:ascii="Times New Roman" w:hAnsi="Times New Roman" w:cs="Times New Roman"/>
          <w:sz w:val="28"/>
          <w:szCs w:val="28"/>
        </w:rPr>
        <w:t>.</w:t>
      </w:r>
    </w:p>
    <w:p w14:paraId="6BC0BA80" w14:textId="77777777" w:rsidR="0035200B" w:rsidRPr="00486BC8" w:rsidRDefault="0035200B" w:rsidP="0035200B">
      <w:pPr>
        <w:shd w:val="clear" w:color="auto" w:fill="FFFFFF"/>
        <w:spacing w:before="99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1.4. </w:t>
      </w:r>
      <w:r w:rsidR="00E01227" w:rsidRPr="00486BC8">
        <w:rPr>
          <w:rFonts w:ascii="Times New Roman" w:hAnsi="Times New Roman" w:cs="Times New Roman"/>
          <w:sz w:val="28"/>
          <w:szCs w:val="28"/>
        </w:rPr>
        <w:t>Основной задачей П</w:t>
      </w:r>
      <w:r w:rsidR="006F0A0D" w:rsidRPr="00486BC8">
        <w:rPr>
          <w:rFonts w:ascii="Times New Roman" w:hAnsi="Times New Roman" w:cs="Times New Roman"/>
          <w:sz w:val="28"/>
          <w:szCs w:val="28"/>
        </w:rPr>
        <w:t>оложения является ограничение влияния частных интересов, личной заинтересованности работников на реализуемые ими трудовые функции, принимаемые деловые решения.</w:t>
      </w:r>
    </w:p>
    <w:p w14:paraId="5BBFA1C1" w14:textId="77777777" w:rsidR="00E01227" w:rsidRPr="00486BC8" w:rsidRDefault="0035200B" w:rsidP="0035200B">
      <w:pPr>
        <w:shd w:val="clear" w:color="auto" w:fill="FFFFFF"/>
        <w:spacing w:before="99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1.5. 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Действие Положения распространяется на всех работников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E01227" w:rsidRPr="00486BC8">
        <w:rPr>
          <w:rFonts w:ascii="Times New Roman" w:hAnsi="Times New Roman" w:cs="Times New Roman"/>
          <w:sz w:val="28"/>
          <w:szCs w:val="28"/>
        </w:rPr>
        <w:t xml:space="preserve">ения вне зависимости от занимаемой должности. </w:t>
      </w:r>
    </w:p>
    <w:p w14:paraId="61AD609F" w14:textId="77777777" w:rsidR="00E01227" w:rsidRPr="00486BC8" w:rsidRDefault="00E01227" w:rsidP="006E6E1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60A919" w14:textId="77777777" w:rsidR="006F0A0D" w:rsidRPr="00486BC8" w:rsidRDefault="006E6E1F" w:rsidP="006E6E1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2. 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Используемые в </w:t>
      </w:r>
      <w:r w:rsidR="00994AF9" w:rsidRPr="00486BC8">
        <w:rPr>
          <w:rFonts w:ascii="Times New Roman" w:hAnsi="Times New Roman" w:cs="Times New Roman"/>
          <w:b/>
          <w:bCs/>
          <w:sz w:val="28"/>
          <w:szCs w:val="28"/>
        </w:rPr>
        <w:t>положении понятия и определения</w:t>
      </w:r>
    </w:p>
    <w:p w14:paraId="3E440F28" w14:textId="77777777" w:rsidR="006F0A0D" w:rsidRPr="00486BC8" w:rsidRDefault="006E6E1F" w:rsidP="006E6E1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bCs/>
          <w:sz w:val="28"/>
          <w:szCs w:val="28"/>
        </w:rPr>
        <w:t>2.1</w:t>
      </w:r>
      <w:r w:rsidRPr="00486BC8">
        <w:rPr>
          <w:rFonts w:ascii="Times New Roman" w:hAnsi="Times New Roman" w:cs="Times New Roman"/>
          <w:b/>
          <w:bCs/>
          <w:sz w:val="28"/>
          <w:szCs w:val="28"/>
        </w:rPr>
        <w:t>. </w:t>
      </w:r>
      <w:proofErr w:type="gramStart"/>
      <w:r w:rsidR="006F0A0D" w:rsidRPr="00490DF8">
        <w:rPr>
          <w:rFonts w:ascii="Times New Roman" w:hAnsi="Times New Roman" w:cs="Times New Roman"/>
          <w:b/>
          <w:bCs/>
          <w:i/>
          <w:sz w:val="28"/>
          <w:szCs w:val="28"/>
        </w:rPr>
        <w:t>Конфликт интересов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– ситуация, при которой личная заинтересованность (прямая или косвенная) работника (представителя организации)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(представителя организации) и правами и законными интересами организации, способное привести к причинению вреда правам и законным интересам, имуществу и (или) деловой репутации организации, работником</w:t>
      </w:r>
      <w:proofErr w:type="gramEnd"/>
      <w:r w:rsidR="006F0A0D" w:rsidRPr="00486BC8">
        <w:rPr>
          <w:rFonts w:ascii="Times New Roman" w:hAnsi="Times New Roman" w:cs="Times New Roman"/>
          <w:sz w:val="28"/>
          <w:szCs w:val="28"/>
        </w:rPr>
        <w:t xml:space="preserve"> (представителем организации) которой он является.</w:t>
      </w:r>
    </w:p>
    <w:p w14:paraId="54063AA9" w14:textId="77777777" w:rsidR="006F0A0D" w:rsidRPr="00486BC8" w:rsidRDefault="006E6E1F" w:rsidP="006E6E1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bCs/>
          <w:sz w:val="28"/>
          <w:szCs w:val="28"/>
        </w:rPr>
        <w:t>2.2</w:t>
      </w:r>
      <w:r w:rsidRPr="00486BC8">
        <w:rPr>
          <w:rFonts w:ascii="Times New Roman" w:hAnsi="Times New Roman" w:cs="Times New Roman"/>
          <w:b/>
          <w:bCs/>
          <w:sz w:val="28"/>
          <w:szCs w:val="28"/>
        </w:rPr>
        <w:t>. </w:t>
      </w:r>
      <w:r w:rsidR="006F0A0D" w:rsidRPr="00490DF8">
        <w:rPr>
          <w:rFonts w:ascii="Times New Roman" w:hAnsi="Times New Roman" w:cs="Times New Roman"/>
          <w:b/>
          <w:bCs/>
          <w:i/>
          <w:sz w:val="28"/>
          <w:szCs w:val="28"/>
        </w:rPr>
        <w:t>Личная заинтересованность работника (представителя организации)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заинтересованность работника (представителя организации), связанная с возможностью получения работником</w:t>
      </w:r>
      <w:r w:rsidR="004E5CFA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="006F0A0D" w:rsidRPr="00486BC8">
        <w:rPr>
          <w:rFonts w:ascii="Times New Roman" w:hAnsi="Times New Roman" w:cs="Times New Roman"/>
          <w:sz w:val="28"/>
          <w:szCs w:val="28"/>
        </w:rPr>
        <w:t>(представителем организации)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14:paraId="47D6D8AD" w14:textId="77777777" w:rsidR="00103D5E" w:rsidRPr="00486BC8" w:rsidRDefault="00103D5E" w:rsidP="006E6E1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054A07" w14:textId="77777777" w:rsidR="006F0A0D" w:rsidRPr="00486BC8" w:rsidRDefault="004E5CFA" w:rsidP="006E6E1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6E6E1F" w:rsidRPr="00486BC8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Основные принципы управления ко</w:t>
      </w:r>
      <w:r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нфликтом интересов </w:t>
      </w:r>
    </w:p>
    <w:p w14:paraId="7BF59FD8" w14:textId="77777777" w:rsidR="006E6E1F" w:rsidRPr="00486BC8" w:rsidRDefault="005B390B" w:rsidP="006E6E1F">
      <w:pPr>
        <w:widowControl w:val="0"/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3</w:t>
      </w:r>
      <w:r w:rsidR="00D82D50" w:rsidRPr="00486BC8">
        <w:rPr>
          <w:rFonts w:ascii="Times New Roman" w:hAnsi="Times New Roman" w:cs="Times New Roman"/>
          <w:sz w:val="28"/>
          <w:szCs w:val="28"/>
        </w:rPr>
        <w:t xml:space="preserve">.1. В основу работы по управлению конфликтом интересов в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D82D50" w:rsidRPr="00486BC8">
        <w:rPr>
          <w:rFonts w:ascii="Times New Roman" w:hAnsi="Times New Roman" w:cs="Times New Roman"/>
          <w:sz w:val="28"/>
          <w:szCs w:val="28"/>
        </w:rPr>
        <w:t>ении положены следующие принципы:</w:t>
      </w:r>
    </w:p>
    <w:p w14:paraId="19020F3E" w14:textId="184340DD" w:rsidR="006E6E1F" w:rsidRPr="00486BC8" w:rsidRDefault="00D82D50" w:rsidP="00103D5E">
      <w:pPr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обязательность раскрытия сведений о реальном или потенциальном конфликте интересов;</w:t>
      </w:r>
    </w:p>
    <w:p w14:paraId="7F0F750B" w14:textId="671C13DB" w:rsidR="006E6E1F" w:rsidRPr="00486BC8" w:rsidRDefault="00D82D50" w:rsidP="00103D5E">
      <w:pPr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индивидуальное рассмотрение и оценка </w:t>
      </w:r>
      <w:proofErr w:type="spellStart"/>
      <w:r w:rsidRPr="00486BC8">
        <w:rPr>
          <w:rFonts w:ascii="Times New Roman" w:hAnsi="Times New Roman" w:cs="Times New Roman"/>
          <w:sz w:val="28"/>
          <w:szCs w:val="28"/>
        </w:rPr>
        <w:t>репутационных</w:t>
      </w:r>
      <w:proofErr w:type="spellEnd"/>
      <w:r w:rsidRPr="00486BC8">
        <w:rPr>
          <w:rFonts w:ascii="Times New Roman" w:hAnsi="Times New Roman" w:cs="Times New Roman"/>
          <w:sz w:val="28"/>
          <w:szCs w:val="28"/>
        </w:rPr>
        <w:t xml:space="preserve"> рисков для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 при выявлении каждого конфликта интересов и его урегулирование;</w:t>
      </w:r>
    </w:p>
    <w:p w14:paraId="0F0A17B1" w14:textId="3B32B3E4" w:rsidR="006E6E1F" w:rsidRPr="00486BC8" w:rsidRDefault="00D82D50" w:rsidP="00103D5E">
      <w:pPr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конфиденциальность процесса раскрытия сведений о конфликте интересов и процесса его урегулирования;</w:t>
      </w:r>
    </w:p>
    <w:p w14:paraId="113B9BF9" w14:textId="232C0AEC" w:rsidR="006E6E1F" w:rsidRPr="00486BC8" w:rsidRDefault="00D82D50" w:rsidP="00103D5E">
      <w:pPr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соблюдение баланса интересов предприятия и работника при урегулировании конфликта интересов;</w:t>
      </w:r>
    </w:p>
    <w:p w14:paraId="36DB5B8D" w14:textId="6BABB215" w:rsidR="00D82D50" w:rsidRPr="00486BC8" w:rsidRDefault="00D82D50" w:rsidP="00103D5E">
      <w:pPr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ением.</w:t>
      </w:r>
    </w:p>
    <w:p w14:paraId="1853FDA0" w14:textId="77777777" w:rsidR="006349D9" w:rsidRDefault="006349D9" w:rsidP="005F5B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8AAC9C0" w14:textId="77777777" w:rsidR="00486BC8" w:rsidRDefault="00486BC8" w:rsidP="005F5B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B0AB60C" w14:textId="77777777" w:rsidR="00486BC8" w:rsidRPr="00486BC8" w:rsidRDefault="00486BC8" w:rsidP="005F5B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1FA6ACF" w14:textId="77777777" w:rsidR="00CB5701" w:rsidRDefault="00CB5701" w:rsidP="005F5B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35AEF3" w14:textId="1592666B" w:rsidR="006F0A0D" w:rsidRPr="00486BC8" w:rsidRDefault="004C2D51" w:rsidP="005F5B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lastRenderedPageBreak/>
        <w:t>4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03D5E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Обязанности работников в связи с раскрытием и урегулированием конфликта интересов</w:t>
      </w:r>
    </w:p>
    <w:p w14:paraId="4B859996" w14:textId="77777777" w:rsidR="006E6E1F" w:rsidRPr="00486BC8" w:rsidRDefault="004C2D51" w:rsidP="006E6E1F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4.1.</w:t>
      </w:r>
      <w:r w:rsidR="006E6E1F" w:rsidRPr="00486BC8">
        <w:rPr>
          <w:rFonts w:ascii="Times New Roman" w:hAnsi="Times New Roman" w:cs="Times New Roman"/>
          <w:sz w:val="28"/>
          <w:szCs w:val="28"/>
        </w:rPr>
        <w:t> </w:t>
      </w:r>
      <w:r w:rsidRPr="00486BC8">
        <w:rPr>
          <w:rFonts w:ascii="Times New Roman" w:hAnsi="Times New Roman" w:cs="Times New Roman"/>
          <w:sz w:val="28"/>
          <w:szCs w:val="28"/>
        </w:rPr>
        <w:t xml:space="preserve">Работники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в связи с раскрытием и урегулированием конфликта интересов обязаны:</w:t>
      </w:r>
    </w:p>
    <w:p w14:paraId="5F61EC40" w14:textId="1442B0DA" w:rsidR="006E6E1F" w:rsidRPr="00486BC8" w:rsidRDefault="006F0A0D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при принятии решений по деловым вопросам и выполнении своих трудовых обязанностей руководствоваться интересами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 – без учета своих личных интересов, интересов своих родственников и друзей;</w:t>
      </w:r>
    </w:p>
    <w:p w14:paraId="4AB14E82" w14:textId="5D87648C" w:rsidR="006E6E1F" w:rsidRPr="00486BC8" w:rsidRDefault="00EA0340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избегать (по возможности) ситуаций и обстоятельств, при которых их частные интересы будут противоречить интересам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ения, которые могут привести к конфликту интересов</w:t>
      </w:r>
      <w:r w:rsidR="006F0A0D" w:rsidRPr="00486BC8">
        <w:rPr>
          <w:rFonts w:ascii="Times New Roman" w:hAnsi="Times New Roman" w:cs="Times New Roman"/>
          <w:sz w:val="28"/>
          <w:szCs w:val="28"/>
        </w:rPr>
        <w:t>;</w:t>
      </w:r>
    </w:p>
    <w:p w14:paraId="0F1DA35A" w14:textId="2E294865" w:rsidR="006E6E1F" w:rsidRPr="00486BC8" w:rsidRDefault="00EA0340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нести личную ответственность за своевременное выявление конфликта своих частных интересов с интересами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ения, своевременное выявление конфликта интересов, а также за активное участие в урегулировании реального или поте</w:t>
      </w:r>
      <w:r w:rsidR="006E6E1F" w:rsidRPr="00486BC8">
        <w:rPr>
          <w:rFonts w:ascii="Times New Roman" w:hAnsi="Times New Roman" w:cs="Times New Roman"/>
          <w:sz w:val="28"/>
          <w:szCs w:val="28"/>
        </w:rPr>
        <w:t>нциального конфликта интересов;</w:t>
      </w:r>
    </w:p>
    <w:p w14:paraId="7F106A2A" w14:textId="00CB1600" w:rsidR="006E6E1F" w:rsidRPr="00486BC8" w:rsidRDefault="006F0A0D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раскрывать возникший (реальный) или потенциальный конфликт интересов;</w:t>
      </w:r>
    </w:p>
    <w:p w14:paraId="33C5CF7C" w14:textId="0A17A02C" w:rsidR="006F0A0D" w:rsidRDefault="006F0A0D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содействовать урегулированию возникшего конфликта интересов.</w:t>
      </w:r>
    </w:p>
    <w:p w14:paraId="7858520C" w14:textId="77777777" w:rsidR="00AD503D" w:rsidRPr="00486BC8" w:rsidRDefault="00AD503D" w:rsidP="00103D5E">
      <w:pPr>
        <w:numPr>
          <w:ilvl w:val="0"/>
          <w:numId w:val="20"/>
        </w:numPr>
        <w:tabs>
          <w:tab w:val="left" w:pos="1418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4FE750" w14:textId="77777777" w:rsidR="006F0A0D" w:rsidRPr="00486BC8" w:rsidRDefault="004C2D51" w:rsidP="005F5B57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E56F5C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>Порядок раскрытия</w:t>
      </w:r>
      <w:r w:rsidR="00F727B4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и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727B4" w:rsidRPr="00486BC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предотвращения </w:t>
      </w:r>
      <w:r w:rsidR="00400BD2" w:rsidRPr="00486BC8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онфликта интересов работником </w:t>
      </w:r>
      <w:r w:rsidR="00905D81" w:rsidRPr="00486BC8">
        <w:rPr>
          <w:rFonts w:ascii="Times New Roman" w:hAnsi="Times New Roman" w:cs="Times New Roman"/>
          <w:b/>
          <w:bCs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ения </w:t>
      </w:r>
    </w:p>
    <w:p w14:paraId="7769B828" w14:textId="77777777" w:rsidR="006E6E1F" w:rsidRPr="00486BC8" w:rsidRDefault="004C2D51" w:rsidP="006E6E1F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5.1. </w:t>
      </w:r>
      <w:r w:rsidR="00400BD2" w:rsidRPr="00486BC8">
        <w:rPr>
          <w:rFonts w:ascii="Times New Roman" w:hAnsi="Times New Roman" w:cs="Times New Roman"/>
          <w:sz w:val="28"/>
          <w:szCs w:val="28"/>
          <w:lang w:eastAsia="ru-RU"/>
        </w:rPr>
        <w:t>Устанавливаются следующие виды раскрытия конфликта интересов:</w:t>
      </w:r>
    </w:p>
    <w:p w14:paraId="2DCADD67" w14:textId="3BD4BB1F" w:rsidR="006E6E1F" w:rsidRPr="00486BC8" w:rsidRDefault="006F0A0D" w:rsidP="00103D5E">
      <w:pPr>
        <w:numPr>
          <w:ilvl w:val="0"/>
          <w:numId w:val="21"/>
        </w:numPr>
        <w:tabs>
          <w:tab w:val="left" w:pos="1276"/>
        </w:tabs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раскрытие сведений о конфликте интересов при приеме на работу;</w:t>
      </w:r>
    </w:p>
    <w:p w14:paraId="5A9C9075" w14:textId="6B1B66E8" w:rsidR="006E6E1F" w:rsidRPr="00486BC8" w:rsidRDefault="00400BD2" w:rsidP="00103D5E">
      <w:pPr>
        <w:numPr>
          <w:ilvl w:val="0"/>
          <w:numId w:val="21"/>
        </w:numPr>
        <w:tabs>
          <w:tab w:val="left" w:pos="1276"/>
        </w:tabs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р</w:t>
      </w:r>
      <w:r w:rsidR="006F0A0D" w:rsidRPr="00486BC8">
        <w:rPr>
          <w:rFonts w:ascii="Times New Roman" w:hAnsi="Times New Roman" w:cs="Times New Roman"/>
          <w:sz w:val="28"/>
          <w:szCs w:val="28"/>
        </w:rPr>
        <w:t>аскрытие сведений о конфликте интересов при назначении на новую должность;</w:t>
      </w:r>
    </w:p>
    <w:p w14:paraId="435EC2C1" w14:textId="1547B989" w:rsidR="006F0A0D" w:rsidRPr="00486BC8" w:rsidRDefault="006F0A0D" w:rsidP="00103D5E">
      <w:pPr>
        <w:numPr>
          <w:ilvl w:val="0"/>
          <w:numId w:val="21"/>
        </w:numPr>
        <w:tabs>
          <w:tab w:val="left" w:pos="1276"/>
        </w:tabs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разовое раскрытие сведений по мере возникновен</w:t>
      </w:r>
      <w:r w:rsidR="00400BD2" w:rsidRPr="00486BC8">
        <w:rPr>
          <w:rFonts w:ascii="Times New Roman" w:hAnsi="Times New Roman" w:cs="Times New Roman"/>
          <w:sz w:val="28"/>
          <w:szCs w:val="28"/>
        </w:rPr>
        <w:t>ия ситуаций конфликта интересов.</w:t>
      </w:r>
    </w:p>
    <w:p w14:paraId="25622F52" w14:textId="77777777" w:rsidR="000252BC" w:rsidRPr="00486BC8" w:rsidRDefault="004C2D51" w:rsidP="00854B41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sz w:val="28"/>
          <w:szCs w:val="28"/>
        </w:rPr>
        <w:t>5.2.</w:t>
      </w:r>
      <w:r w:rsidR="006E6E1F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>Раскрытие сведений о конфликте интересов осуществляется в письменном виде. Допускается первоначальное раскрытие конфликта интересов в устной форме с последующей фиксацией в письменном виде.</w:t>
      </w:r>
      <w:r w:rsidR="000252BC" w:rsidRPr="00486B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42BE2206" w14:textId="77777777" w:rsidR="006F0A0D" w:rsidRPr="00486BC8" w:rsidRDefault="000252BC" w:rsidP="00854B41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  <w:lang w:eastAsia="ru-RU"/>
        </w:rPr>
        <w:t>5.3.</w:t>
      </w:r>
      <w:r w:rsidR="006E6E1F" w:rsidRPr="00486BC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>ение принимает на себя обязательство конфиденциального рассмотрения представленных сведений и урегулирования конфликта интересов.</w:t>
      </w:r>
    </w:p>
    <w:p w14:paraId="132C13BA" w14:textId="77777777" w:rsidR="004015AA" w:rsidRPr="00486BC8" w:rsidRDefault="004C2D51" w:rsidP="00854B41">
      <w:pPr>
        <w:shd w:val="clear" w:color="auto" w:fill="FFFFFF"/>
        <w:spacing w:before="99"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86BC8">
        <w:rPr>
          <w:rFonts w:ascii="Times New Roman" w:hAnsi="Times New Roman" w:cs="Times New Roman"/>
          <w:sz w:val="28"/>
          <w:szCs w:val="28"/>
        </w:rPr>
        <w:t>5.</w:t>
      </w:r>
      <w:r w:rsidR="00E2708F" w:rsidRPr="00486BC8">
        <w:rPr>
          <w:rFonts w:ascii="Times New Roman" w:hAnsi="Times New Roman" w:cs="Times New Roman"/>
          <w:sz w:val="28"/>
          <w:szCs w:val="28"/>
        </w:rPr>
        <w:t>4</w:t>
      </w:r>
      <w:r w:rsidRPr="00486BC8">
        <w:rPr>
          <w:rFonts w:ascii="Times New Roman" w:hAnsi="Times New Roman" w:cs="Times New Roman"/>
          <w:sz w:val="28"/>
          <w:szCs w:val="28"/>
        </w:rPr>
        <w:t>.</w:t>
      </w:r>
      <w:r w:rsidR="006E6E1F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Поступившая информация должна быть тщательно проверена уполномоченным на это должностным лицом с целью оценки серьезности </w:t>
      </w:r>
      <w:r w:rsidR="006F0A0D" w:rsidRPr="00486BC8">
        <w:rPr>
          <w:rFonts w:ascii="Times New Roman" w:hAnsi="Times New Roman" w:cs="Times New Roman"/>
          <w:sz w:val="28"/>
          <w:szCs w:val="28"/>
        </w:rPr>
        <w:lastRenderedPageBreak/>
        <w:t xml:space="preserve">возникающих для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ения рисков и выбора наиболее подходящей формы урегулирования конфликта интересов. </w:t>
      </w:r>
      <w:r w:rsidR="004015AA" w:rsidRPr="00486BC8">
        <w:rPr>
          <w:rFonts w:ascii="Times New Roman" w:hAnsi="Times New Roman" w:cs="Times New Roman"/>
          <w:sz w:val="28"/>
          <w:szCs w:val="28"/>
          <w:lang w:eastAsia="ru-RU"/>
        </w:rPr>
        <w:t xml:space="preserve">В итоге этой работы </w:t>
      </w:r>
      <w:r w:rsidR="00905D81" w:rsidRPr="00486BC8">
        <w:rPr>
          <w:rFonts w:ascii="Times New Roman" w:hAnsi="Times New Roman" w:cs="Times New Roman"/>
          <w:sz w:val="28"/>
          <w:szCs w:val="28"/>
          <w:lang w:eastAsia="ru-RU"/>
        </w:rPr>
        <w:t>Учрежд</w:t>
      </w:r>
      <w:r w:rsidR="004015AA" w:rsidRPr="00486BC8">
        <w:rPr>
          <w:rFonts w:ascii="Times New Roman" w:hAnsi="Times New Roman" w:cs="Times New Roman"/>
          <w:sz w:val="28"/>
          <w:szCs w:val="28"/>
          <w:lang w:eastAsia="ru-RU"/>
        </w:rPr>
        <w:t>ение может прийти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</w:t>
      </w:r>
    </w:p>
    <w:p w14:paraId="1CFD8E5B" w14:textId="77777777" w:rsidR="006349D9" w:rsidRPr="00486BC8" w:rsidRDefault="006349D9" w:rsidP="005F5B57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64AECFC" w14:textId="77777777" w:rsidR="004015AA" w:rsidRPr="00486BC8" w:rsidRDefault="004015AA" w:rsidP="005F5B57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6. Порядок урегулирования  конфликта интересов</w:t>
      </w:r>
    </w:p>
    <w:p w14:paraId="437254AA" w14:textId="77777777" w:rsidR="006E6E1F" w:rsidRPr="00486BC8" w:rsidRDefault="004015AA" w:rsidP="006E6E1F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6.1.</w:t>
      </w:r>
      <w:r w:rsidR="006E6E1F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>В случае если конфликт интересов имеет место,</w:t>
      </w:r>
      <w:r w:rsidR="003C0BD9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то для его разрешения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>ение может использовать следующие способы, в том числе:</w:t>
      </w:r>
    </w:p>
    <w:p w14:paraId="1426E4CA" w14:textId="27E22CE1" w:rsidR="006E6E1F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ограничение доступа работника к конкретной информации, которая может затрагивать личные интересы работника;</w:t>
      </w:r>
    </w:p>
    <w:p w14:paraId="3323C37E" w14:textId="2AE083D7" w:rsidR="006E6E1F" w:rsidRPr="00486BC8" w:rsidRDefault="004015AA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добровольный отказ работника </w:t>
      </w:r>
      <w:r w:rsidR="006F0A0D" w:rsidRPr="00486BC8">
        <w:rPr>
          <w:rFonts w:ascii="Times New Roman" w:hAnsi="Times New Roman" w:cs="Times New Roman"/>
          <w:sz w:val="28"/>
          <w:szCs w:val="28"/>
        </w:rPr>
        <w:t>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14:paraId="7E0F95C2" w14:textId="022E8941" w:rsidR="006E6E1F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пересмотр и изменение функциональных обязанностей работника;</w:t>
      </w:r>
    </w:p>
    <w:p w14:paraId="36F11D47" w14:textId="4E54344A" w:rsidR="006E6E1F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временное</w:t>
      </w:r>
      <w:r w:rsidR="00415BC3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Pr="00486BC8">
        <w:rPr>
          <w:rFonts w:ascii="Times New Roman" w:hAnsi="Times New Roman" w:cs="Times New Roman"/>
          <w:sz w:val="28"/>
          <w:szCs w:val="28"/>
        </w:rPr>
        <w:t>отстранение работника от должности, если его личные интересы входят в противоречие с функциональными обязанностями;</w:t>
      </w:r>
    </w:p>
    <w:p w14:paraId="5AFCF28D" w14:textId="0F66E523" w:rsidR="006E6E1F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перевод работника на должность, предусматривающую выполнение функциональных обязанностей, не связанных с конфликтом интересов;</w:t>
      </w:r>
    </w:p>
    <w:p w14:paraId="34F1E92F" w14:textId="7971298E" w:rsidR="006E6E1F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отказ работника от своего личного интереса, порождающего конфликт с интересами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415BC3" w:rsidRPr="00486BC8">
        <w:rPr>
          <w:rFonts w:ascii="Times New Roman" w:hAnsi="Times New Roman" w:cs="Times New Roman"/>
          <w:sz w:val="28"/>
          <w:szCs w:val="28"/>
        </w:rPr>
        <w:t>ения</w:t>
      </w:r>
      <w:r w:rsidRPr="00486BC8">
        <w:rPr>
          <w:rFonts w:ascii="Times New Roman" w:hAnsi="Times New Roman" w:cs="Times New Roman"/>
          <w:sz w:val="28"/>
          <w:szCs w:val="28"/>
        </w:rPr>
        <w:t>;</w:t>
      </w:r>
    </w:p>
    <w:p w14:paraId="3F8B815F" w14:textId="0554357C" w:rsidR="006E6E1F" w:rsidRPr="00486BC8" w:rsidRDefault="00415BC3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 xml:space="preserve">увольнение работника </w:t>
      </w:r>
      <w:r w:rsidR="006F0A0D" w:rsidRPr="00486BC8">
        <w:rPr>
          <w:rFonts w:ascii="Times New Roman" w:hAnsi="Times New Roman" w:cs="Times New Roman"/>
          <w:sz w:val="28"/>
          <w:szCs w:val="28"/>
        </w:rPr>
        <w:t>по инициативе работника;</w:t>
      </w:r>
    </w:p>
    <w:p w14:paraId="65EEF66C" w14:textId="0A948422" w:rsidR="006F0A0D" w:rsidRPr="00486BC8" w:rsidRDefault="006F0A0D" w:rsidP="00BB6F32">
      <w:pPr>
        <w:numPr>
          <w:ilvl w:val="0"/>
          <w:numId w:val="21"/>
        </w:numPr>
        <w:spacing w:after="6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14:paraId="1B707011" w14:textId="77777777" w:rsidR="006F0A0D" w:rsidRPr="00486BC8" w:rsidRDefault="00415BC3" w:rsidP="00144ED9">
      <w:pPr>
        <w:widowControl w:val="0"/>
        <w:tabs>
          <w:tab w:val="left" w:pos="720"/>
        </w:tabs>
        <w:autoSpaceDE w:val="0"/>
        <w:autoSpaceDN w:val="0"/>
        <w:adjustRightInd w:val="0"/>
        <w:spacing w:after="120" w:line="240" w:lineRule="auto"/>
        <w:ind w:firstLine="624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6.2.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Приведенный перечень способов разрешения конфликта интересов не является исчерпывающим. В каждом конкретном случае по договоренности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>ения и работника, раскрывшего сведения о конфликте интересов, могут быть найдены иные формы его урегулирования.</w:t>
      </w:r>
    </w:p>
    <w:p w14:paraId="4388060E" w14:textId="77777777" w:rsidR="006F0A0D" w:rsidRPr="00486BC8" w:rsidRDefault="00415BC3" w:rsidP="00144ED9">
      <w:pPr>
        <w:spacing w:after="120" w:line="240" w:lineRule="auto"/>
        <w:ind w:firstLine="624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6.3.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При разрешении имеющегося конфликта интересов выбирается наиболее «мягкая» мера урегулирования из возможных с учетом существующих обстоятельств. Более жесткие  используются только в случае, когда это вызвано реальной необходимостью или в случае, если более «мягкие» меры оказались недостаточно эффективными. При принятии решения о выборе конкретного метода разрешения конфликта интересов  учитывается значимость личного интереса работника и вероятность того, что этот личный интерес будет реализован в ущерб интересам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ения. </w:t>
      </w:r>
    </w:p>
    <w:p w14:paraId="545D24AC" w14:textId="77777777" w:rsidR="00E56F5C" w:rsidRPr="00486BC8" w:rsidRDefault="00E56F5C" w:rsidP="00E56F5C">
      <w:pPr>
        <w:spacing w:after="0" w:line="240" w:lineRule="auto"/>
        <w:ind w:firstLine="624"/>
        <w:jc w:val="both"/>
        <w:rPr>
          <w:rFonts w:ascii="Times New Roman" w:hAnsi="Times New Roman" w:cs="Times New Roman"/>
          <w:sz w:val="28"/>
          <w:szCs w:val="28"/>
        </w:rPr>
      </w:pPr>
    </w:p>
    <w:p w14:paraId="1454AF4E" w14:textId="77777777" w:rsidR="00905D81" w:rsidRPr="00486BC8" w:rsidRDefault="00905D81" w:rsidP="00E56F5C">
      <w:pPr>
        <w:spacing w:after="0" w:line="240" w:lineRule="auto"/>
        <w:ind w:firstLine="624"/>
        <w:jc w:val="both"/>
        <w:rPr>
          <w:rFonts w:ascii="Times New Roman" w:hAnsi="Times New Roman" w:cs="Times New Roman"/>
          <w:sz w:val="28"/>
          <w:szCs w:val="28"/>
        </w:rPr>
      </w:pPr>
    </w:p>
    <w:p w14:paraId="21F6B25F" w14:textId="77777777" w:rsidR="006F0A0D" w:rsidRPr="00486BC8" w:rsidRDefault="006F0A0D" w:rsidP="000A105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C8">
        <w:rPr>
          <w:rFonts w:ascii="Times New Roman" w:hAnsi="Times New Roman" w:cs="Times New Roman"/>
          <w:b/>
          <w:bCs/>
          <w:sz w:val="28"/>
          <w:szCs w:val="28"/>
        </w:rPr>
        <w:t>7. Лица, ответственные за прием сведений</w:t>
      </w:r>
      <w:r w:rsidR="00091AFB"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о</w:t>
      </w:r>
      <w:r w:rsidRPr="00486BC8">
        <w:rPr>
          <w:rFonts w:ascii="Times New Roman" w:hAnsi="Times New Roman" w:cs="Times New Roman"/>
          <w:b/>
          <w:bCs/>
          <w:sz w:val="28"/>
          <w:szCs w:val="28"/>
        </w:rPr>
        <w:t xml:space="preserve"> конфликте интерес</w:t>
      </w:r>
      <w:r w:rsidR="00091AFB" w:rsidRPr="00486BC8">
        <w:rPr>
          <w:rFonts w:ascii="Times New Roman" w:hAnsi="Times New Roman" w:cs="Times New Roman"/>
          <w:b/>
          <w:bCs/>
          <w:sz w:val="28"/>
          <w:szCs w:val="28"/>
        </w:rPr>
        <w:t>ов и рассмотрение этих сведений</w:t>
      </w:r>
    </w:p>
    <w:p w14:paraId="10259BA4" w14:textId="77777777" w:rsidR="00091AFB" w:rsidRPr="00486BC8" w:rsidRDefault="00091AFB" w:rsidP="000A1053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7.1.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Pr="00486BC8">
        <w:rPr>
          <w:rFonts w:ascii="Times New Roman" w:hAnsi="Times New Roman" w:cs="Times New Roman"/>
          <w:sz w:val="28"/>
          <w:szCs w:val="28"/>
        </w:rPr>
        <w:t xml:space="preserve">Ответственными лицами за прием сведений о возникающих (имеющихся) конфликтах интересов являются руководители структурных подразделений, в составе которых возник конфликт интересов, </w:t>
      </w:r>
      <w:r w:rsidRPr="00486BC8">
        <w:rPr>
          <w:rFonts w:ascii="Times New Roman" w:hAnsi="Times New Roman" w:cs="Times New Roman"/>
          <w:sz w:val="28"/>
          <w:szCs w:val="28"/>
          <w:lang w:eastAsia="ru-RU"/>
        </w:rPr>
        <w:t xml:space="preserve"> уполномоченное работодателем, ответственное лицо </w:t>
      </w:r>
      <w:r w:rsidRPr="00486BC8">
        <w:rPr>
          <w:rFonts w:ascii="Times New Roman" w:hAnsi="Times New Roman" w:cs="Times New Roman"/>
          <w:sz w:val="28"/>
          <w:szCs w:val="28"/>
        </w:rPr>
        <w:t xml:space="preserve">за профилактику коррупционных и иных правонарушений. </w:t>
      </w:r>
    </w:p>
    <w:p w14:paraId="0DD08DBD" w14:textId="77777777" w:rsidR="00091AFB" w:rsidRPr="00486BC8" w:rsidRDefault="00091AFB" w:rsidP="000A1053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7.2.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Pr="00486BC8">
        <w:rPr>
          <w:rFonts w:ascii="Times New Roman" w:hAnsi="Times New Roman" w:cs="Times New Roman"/>
          <w:sz w:val="28"/>
          <w:szCs w:val="28"/>
        </w:rPr>
        <w:t xml:space="preserve">Полученная информация ответственными лицами немедленно доводится до </w:t>
      </w:r>
      <w:r w:rsidR="0008061A" w:rsidRPr="00486BC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Pr="00486BC8">
        <w:rPr>
          <w:rFonts w:ascii="Times New Roman" w:hAnsi="Times New Roman" w:cs="Times New Roman"/>
          <w:sz w:val="28"/>
          <w:szCs w:val="28"/>
        </w:rPr>
        <w:t>ения, который назначает срок ее рассмотрения.</w:t>
      </w:r>
    </w:p>
    <w:p w14:paraId="14DA571E" w14:textId="77777777" w:rsidR="00091AFB" w:rsidRPr="00486BC8" w:rsidRDefault="00310D6A" w:rsidP="000A1053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7.3.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="00091AFB" w:rsidRPr="00486BC8">
        <w:rPr>
          <w:rFonts w:ascii="Times New Roman" w:hAnsi="Times New Roman" w:cs="Times New Roman"/>
          <w:sz w:val="28"/>
          <w:szCs w:val="28"/>
        </w:rPr>
        <w:t xml:space="preserve">Срок рассмотрения информации о возникающих (имеющихся) конфликтов интересов не может превышать </w:t>
      </w:r>
      <w:r w:rsidRPr="00486BC8">
        <w:rPr>
          <w:rFonts w:ascii="Times New Roman" w:hAnsi="Times New Roman" w:cs="Times New Roman"/>
          <w:sz w:val="28"/>
          <w:szCs w:val="28"/>
        </w:rPr>
        <w:t>пяти</w:t>
      </w:r>
      <w:r w:rsidR="00091AFB" w:rsidRPr="00486BC8">
        <w:rPr>
          <w:rFonts w:ascii="Times New Roman" w:hAnsi="Times New Roman" w:cs="Times New Roman"/>
          <w:sz w:val="28"/>
          <w:szCs w:val="28"/>
        </w:rPr>
        <w:t xml:space="preserve"> рабочих дней. </w:t>
      </w:r>
    </w:p>
    <w:p w14:paraId="058F08BF" w14:textId="643F9649" w:rsidR="00934AE9" w:rsidRPr="00486BC8" w:rsidRDefault="00091AFB" w:rsidP="000A10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86BC8">
        <w:rPr>
          <w:rFonts w:ascii="Times New Roman" w:hAnsi="Times New Roman" w:cs="Times New Roman"/>
          <w:sz w:val="28"/>
          <w:szCs w:val="28"/>
        </w:rPr>
        <w:t>7.</w:t>
      </w:r>
      <w:r w:rsidR="00310D6A" w:rsidRPr="00486BC8">
        <w:rPr>
          <w:rFonts w:ascii="Times New Roman" w:hAnsi="Times New Roman" w:cs="Times New Roman"/>
          <w:sz w:val="28"/>
          <w:szCs w:val="28"/>
        </w:rPr>
        <w:t>4</w:t>
      </w:r>
      <w:r w:rsidRPr="00486BC8">
        <w:rPr>
          <w:rFonts w:ascii="Times New Roman" w:hAnsi="Times New Roman" w:cs="Times New Roman"/>
          <w:sz w:val="28"/>
          <w:szCs w:val="28"/>
        </w:rPr>
        <w:t>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Pr="00486BC8">
        <w:rPr>
          <w:rFonts w:ascii="Times New Roman" w:hAnsi="Times New Roman" w:cs="Times New Roman"/>
          <w:sz w:val="28"/>
          <w:szCs w:val="28"/>
        </w:rPr>
        <w:t xml:space="preserve"> Рассмотрение полученной информации  проводится </w:t>
      </w:r>
      <w:r w:rsidR="00934AE9" w:rsidRPr="00486BC8">
        <w:rPr>
          <w:rFonts w:ascii="Times New Roman" w:hAnsi="Times New Roman" w:cs="Times New Roman"/>
          <w:sz w:val="28"/>
          <w:szCs w:val="28"/>
        </w:rPr>
        <w:t>К</w:t>
      </w:r>
      <w:r w:rsidRPr="00486BC8">
        <w:rPr>
          <w:rFonts w:ascii="Times New Roman" w:hAnsi="Times New Roman" w:cs="Times New Roman"/>
          <w:sz w:val="28"/>
          <w:szCs w:val="28"/>
        </w:rPr>
        <w:t xml:space="preserve">омиссией </w:t>
      </w:r>
      <w:r w:rsidR="00934AE9" w:rsidRPr="00486BC8">
        <w:rPr>
          <w:rFonts w:ascii="Times New Roman" w:hAnsi="Times New Roman" w:cs="Times New Roman"/>
          <w:bCs/>
          <w:sz w:val="28"/>
          <w:szCs w:val="28"/>
          <w:lang w:bidi="ru-RU"/>
        </w:rPr>
        <w:t>по соблюдению требований к должностному поведению и урегулированию конфликта интересов Учреждения.</w:t>
      </w:r>
    </w:p>
    <w:p w14:paraId="138ED43E" w14:textId="5B4F4A4C" w:rsidR="006F0A0D" w:rsidRPr="00486BC8" w:rsidRDefault="004F6A02" w:rsidP="000A10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7.5.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Pr="00486BC8">
        <w:rPr>
          <w:rFonts w:ascii="Times New Roman" w:hAnsi="Times New Roman" w:cs="Times New Roman"/>
          <w:sz w:val="28"/>
          <w:szCs w:val="28"/>
        </w:rPr>
        <w:t>Р</w:t>
      </w:r>
      <w:r w:rsidR="006F0A0D" w:rsidRPr="00486BC8">
        <w:rPr>
          <w:rFonts w:ascii="Times New Roman" w:hAnsi="Times New Roman" w:cs="Times New Roman"/>
          <w:sz w:val="28"/>
          <w:szCs w:val="28"/>
        </w:rPr>
        <w:t>аботник</w:t>
      </w:r>
      <w:r w:rsidRPr="00486BC8">
        <w:rPr>
          <w:rFonts w:ascii="Times New Roman" w:hAnsi="Times New Roman" w:cs="Times New Roman"/>
          <w:sz w:val="28"/>
          <w:szCs w:val="28"/>
        </w:rPr>
        <w:t>, подавший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Pr="00486BC8">
        <w:rPr>
          <w:rFonts w:ascii="Times New Roman" w:hAnsi="Times New Roman" w:cs="Times New Roman"/>
          <w:sz w:val="28"/>
          <w:szCs w:val="28"/>
        </w:rPr>
        <w:t>сведения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возникающих (имеющихся) </w:t>
      </w:r>
      <w:proofErr w:type="gramStart"/>
      <w:r w:rsidR="006F0A0D" w:rsidRPr="00486BC8">
        <w:rPr>
          <w:rFonts w:ascii="Times New Roman" w:hAnsi="Times New Roman" w:cs="Times New Roman"/>
          <w:sz w:val="28"/>
          <w:szCs w:val="28"/>
        </w:rPr>
        <w:t>конфликтах</w:t>
      </w:r>
      <w:proofErr w:type="gramEnd"/>
      <w:r w:rsidR="006F0A0D" w:rsidRPr="00486BC8">
        <w:rPr>
          <w:rFonts w:ascii="Times New Roman" w:hAnsi="Times New Roman" w:cs="Times New Roman"/>
          <w:sz w:val="28"/>
          <w:szCs w:val="28"/>
        </w:rPr>
        <w:t xml:space="preserve"> интересов</w:t>
      </w:r>
      <w:r w:rsidRPr="00486BC8">
        <w:rPr>
          <w:rFonts w:ascii="Times New Roman" w:hAnsi="Times New Roman" w:cs="Times New Roman"/>
          <w:sz w:val="28"/>
          <w:szCs w:val="28"/>
        </w:rPr>
        <w:t>,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Pr="00486BC8">
        <w:rPr>
          <w:rFonts w:ascii="Times New Roman" w:hAnsi="Times New Roman" w:cs="Times New Roman"/>
          <w:sz w:val="28"/>
          <w:szCs w:val="28"/>
        </w:rPr>
        <w:t xml:space="preserve">принимает участие </w:t>
      </w:r>
      <w:r w:rsidR="006F0A0D" w:rsidRPr="00486BC8">
        <w:rPr>
          <w:rFonts w:ascii="Times New Roman" w:hAnsi="Times New Roman" w:cs="Times New Roman"/>
          <w:sz w:val="28"/>
          <w:szCs w:val="28"/>
        </w:rPr>
        <w:t>в заседании комиссии по  желанию.</w:t>
      </w:r>
    </w:p>
    <w:p w14:paraId="69710F69" w14:textId="1D7E60DD" w:rsidR="006F0A0D" w:rsidRPr="00486BC8" w:rsidRDefault="004F6A02" w:rsidP="000A1053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BC8">
        <w:rPr>
          <w:rFonts w:ascii="Times New Roman" w:hAnsi="Times New Roman" w:cs="Times New Roman"/>
          <w:sz w:val="28"/>
          <w:szCs w:val="28"/>
        </w:rPr>
        <w:t>7.6.</w:t>
      </w:r>
      <w:r w:rsidR="0035200B" w:rsidRPr="00486BC8">
        <w:rPr>
          <w:rFonts w:ascii="Times New Roman" w:hAnsi="Times New Roman" w:cs="Times New Roman"/>
          <w:sz w:val="28"/>
          <w:szCs w:val="28"/>
        </w:rPr>
        <w:t> 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Полученная информация </w:t>
      </w:r>
      <w:r w:rsidR="00934AE9" w:rsidRPr="00486BC8">
        <w:rPr>
          <w:rFonts w:ascii="Times New Roman" w:hAnsi="Times New Roman" w:cs="Times New Roman"/>
          <w:sz w:val="28"/>
          <w:szCs w:val="28"/>
        </w:rPr>
        <w:t>К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омиссией всесторонне изучается и по ней принимается решение о способе разрешения возникшего (имеющегося) конфликта интересов или об  его отсутствии. Решение </w:t>
      </w:r>
      <w:r w:rsidR="00934AE9" w:rsidRPr="00486BC8">
        <w:rPr>
          <w:rFonts w:ascii="Times New Roman" w:hAnsi="Times New Roman" w:cs="Times New Roman"/>
          <w:sz w:val="28"/>
          <w:szCs w:val="28"/>
        </w:rPr>
        <w:t>К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омиссии оформляется протоколом и доводится до сведения </w:t>
      </w:r>
      <w:r w:rsidR="0008061A" w:rsidRPr="00486BC8">
        <w:rPr>
          <w:rFonts w:ascii="Times New Roman" w:hAnsi="Times New Roman" w:cs="Times New Roman"/>
          <w:sz w:val="28"/>
          <w:szCs w:val="28"/>
        </w:rPr>
        <w:t>руководителя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ения. Решения </w:t>
      </w:r>
      <w:r w:rsidR="00934AE9" w:rsidRPr="00486BC8">
        <w:rPr>
          <w:rFonts w:ascii="Times New Roman" w:hAnsi="Times New Roman" w:cs="Times New Roman"/>
          <w:sz w:val="28"/>
          <w:szCs w:val="28"/>
        </w:rPr>
        <w:t>К</w:t>
      </w:r>
      <w:r w:rsidR="006F0A0D" w:rsidRPr="00486BC8">
        <w:rPr>
          <w:rFonts w:ascii="Times New Roman" w:hAnsi="Times New Roman" w:cs="Times New Roman"/>
          <w:sz w:val="28"/>
          <w:szCs w:val="28"/>
        </w:rPr>
        <w:t>омиссии носят рекомендательный характер. Окончательное решение о способе разрешения возникшего (имеющегося) конфликта интересов, если он действительно имеет место, принима</w:t>
      </w:r>
      <w:r w:rsidR="00547AAC" w:rsidRPr="00486BC8">
        <w:rPr>
          <w:rFonts w:ascii="Times New Roman" w:hAnsi="Times New Roman" w:cs="Times New Roman"/>
          <w:sz w:val="28"/>
          <w:szCs w:val="28"/>
        </w:rPr>
        <w:t xml:space="preserve">ет </w:t>
      </w:r>
      <w:r w:rsidR="0008061A" w:rsidRPr="00486BC8">
        <w:rPr>
          <w:rFonts w:ascii="Times New Roman" w:hAnsi="Times New Roman" w:cs="Times New Roman"/>
          <w:sz w:val="28"/>
          <w:szCs w:val="28"/>
        </w:rPr>
        <w:t>руководитель</w:t>
      </w:r>
      <w:r w:rsidR="00547AAC" w:rsidRPr="00486BC8">
        <w:rPr>
          <w:rFonts w:ascii="Times New Roman" w:hAnsi="Times New Roman" w:cs="Times New Roman"/>
          <w:sz w:val="28"/>
          <w:szCs w:val="28"/>
        </w:rPr>
        <w:t xml:space="preserve"> </w:t>
      </w:r>
      <w:r w:rsidR="00905D81" w:rsidRPr="00486BC8">
        <w:rPr>
          <w:rFonts w:ascii="Times New Roman" w:hAnsi="Times New Roman" w:cs="Times New Roman"/>
          <w:sz w:val="28"/>
          <w:szCs w:val="28"/>
        </w:rPr>
        <w:t>Учрежд</w:t>
      </w:r>
      <w:r w:rsidR="00547AAC" w:rsidRPr="00486BC8">
        <w:rPr>
          <w:rFonts w:ascii="Times New Roman" w:hAnsi="Times New Roman" w:cs="Times New Roman"/>
          <w:sz w:val="28"/>
          <w:szCs w:val="28"/>
        </w:rPr>
        <w:t>ения в течение</w:t>
      </w:r>
      <w:r w:rsidR="006F0A0D" w:rsidRPr="00486BC8">
        <w:rPr>
          <w:rFonts w:ascii="Times New Roman" w:hAnsi="Times New Roman" w:cs="Times New Roman"/>
          <w:sz w:val="28"/>
          <w:szCs w:val="28"/>
        </w:rPr>
        <w:t xml:space="preserve"> трех рабочих дней с момента получения протокола заседания </w:t>
      </w:r>
      <w:r w:rsidR="00934AE9" w:rsidRPr="00486BC8">
        <w:rPr>
          <w:rFonts w:ascii="Times New Roman" w:hAnsi="Times New Roman" w:cs="Times New Roman"/>
          <w:sz w:val="28"/>
          <w:szCs w:val="28"/>
        </w:rPr>
        <w:t>К</w:t>
      </w:r>
      <w:r w:rsidR="006F0A0D" w:rsidRPr="00486BC8">
        <w:rPr>
          <w:rFonts w:ascii="Times New Roman" w:hAnsi="Times New Roman" w:cs="Times New Roman"/>
          <w:sz w:val="28"/>
          <w:szCs w:val="28"/>
        </w:rPr>
        <w:t>омиссии.</w:t>
      </w:r>
    </w:p>
    <w:p w14:paraId="5907E301" w14:textId="6EB73698" w:rsidR="002D0896" w:rsidRDefault="002D0896" w:rsidP="00520ECF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08FA402C" w14:textId="77777777" w:rsidR="00FF732B" w:rsidRDefault="00FF732B" w:rsidP="00520ECF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037C7FA0" w14:textId="77777777" w:rsidR="00FF732B" w:rsidRDefault="00FF732B" w:rsidP="00520ECF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3799B7BC" w14:textId="77777777" w:rsidR="00FF732B" w:rsidRDefault="00FF732B" w:rsidP="00520ECF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  <w:sectPr w:rsidR="00FF732B" w:rsidSect="006A7465">
          <w:headerReference w:type="default" r:id="rId8"/>
          <w:footerReference w:type="default" r:id="rId9"/>
          <w:headerReference w:type="first" r:id="rId10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14:paraId="12AE5C3A" w14:textId="77777777" w:rsidR="00FF732B" w:rsidRPr="00FF732B" w:rsidRDefault="00FF732B" w:rsidP="00FF732B">
      <w:pPr>
        <w:suppressAutoHyphens/>
        <w:autoSpaceDE w:val="0"/>
        <w:spacing w:after="0" w:line="240" w:lineRule="auto"/>
        <w:ind w:firstLine="4678"/>
        <w:jc w:val="right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Приложение </w:t>
      </w:r>
    </w:p>
    <w:p w14:paraId="4614D950" w14:textId="77777777" w:rsidR="00FF732B" w:rsidRPr="00FF732B" w:rsidRDefault="00FF732B" w:rsidP="00FF732B">
      <w:pPr>
        <w:suppressAutoHyphens/>
        <w:autoSpaceDE w:val="0"/>
        <w:spacing w:after="0" w:line="240" w:lineRule="auto"/>
        <w:ind w:firstLine="4678"/>
        <w:jc w:val="right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к Положению об урегулировании </w:t>
      </w:r>
    </w:p>
    <w:p w14:paraId="28E1AD67" w14:textId="77777777" w:rsidR="00FF732B" w:rsidRPr="00FF732B" w:rsidRDefault="00FF732B" w:rsidP="00FF732B">
      <w:pPr>
        <w:suppressAutoHyphens/>
        <w:autoSpaceDE w:val="0"/>
        <w:spacing w:after="0" w:line="240" w:lineRule="auto"/>
        <w:ind w:firstLine="4678"/>
        <w:jc w:val="right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конфликта интересов </w:t>
      </w:r>
    </w:p>
    <w:p w14:paraId="5300802B" w14:textId="77777777" w:rsidR="00FF732B" w:rsidRDefault="00FF732B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5541D8A6" w14:textId="77777777" w:rsidR="00FF732B" w:rsidRDefault="00FF732B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7C3BF4F9" w14:textId="68A732F4" w:rsidR="00FF732B" w:rsidRDefault="00277526" w:rsidP="00FF732B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7526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Уведомление </w:t>
      </w:r>
      <w:r w:rsidRPr="00277526">
        <w:rPr>
          <w:rFonts w:ascii="Times New Roman" w:hAnsi="Times New Roman" w:cs="Times New Roman"/>
          <w:bCs/>
          <w:sz w:val="28"/>
          <w:szCs w:val="28"/>
          <w:lang w:eastAsia="ar-SA"/>
        </w:rPr>
        <w:br/>
      </w:r>
      <w:r w:rsidRPr="00277526">
        <w:rPr>
          <w:rFonts w:ascii="Times New Roman" w:hAnsi="Times New Roman" w:cs="Times New Roman"/>
          <w:sz w:val="28"/>
          <w:szCs w:val="28"/>
        </w:rPr>
        <w:t xml:space="preserve"> о</w:t>
      </w:r>
      <w:r w:rsidRPr="002775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77526">
        <w:rPr>
          <w:rFonts w:ascii="Times New Roman" w:hAnsi="Times New Roman" w:cs="Times New Roman"/>
          <w:sz w:val="28"/>
          <w:szCs w:val="28"/>
        </w:rPr>
        <w:t>возник</w:t>
      </w:r>
      <w:r w:rsidR="000F5C6A">
        <w:rPr>
          <w:rFonts w:ascii="Times New Roman" w:hAnsi="Times New Roman" w:cs="Times New Roman"/>
          <w:sz w:val="28"/>
          <w:szCs w:val="28"/>
        </w:rPr>
        <w:t>новении личной заинтересованности при исполнении трудовых обязанностей, которая приводит или может привести к</w:t>
      </w:r>
      <w:r w:rsidRPr="00277526">
        <w:rPr>
          <w:rFonts w:ascii="Times New Roman" w:hAnsi="Times New Roman" w:cs="Times New Roman"/>
          <w:sz w:val="28"/>
          <w:szCs w:val="28"/>
        </w:rPr>
        <w:t xml:space="preserve"> конфликт</w:t>
      </w:r>
      <w:r w:rsidR="000F5C6A">
        <w:rPr>
          <w:rFonts w:ascii="Times New Roman" w:hAnsi="Times New Roman" w:cs="Times New Roman"/>
          <w:sz w:val="28"/>
          <w:szCs w:val="28"/>
        </w:rPr>
        <w:t>у</w:t>
      </w:r>
      <w:r w:rsidRPr="00277526">
        <w:rPr>
          <w:rFonts w:ascii="Times New Roman" w:hAnsi="Times New Roman" w:cs="Times New Roman"/>
          <w:sz w:val="28"/>
          <w:szCs w:val="28"/>
        </w:rPr>
        <w:t xml:space="preserve"> интересов </w:t>
      </w:r>
    </w:p>
    <w:p w14:paraId="715AA962" w14:textId="77777777" w:rsidR="000F5C6A" w:rsidRPr="00FF732B" w:rsidRDefault="000F5C6A" w:rsidP="00FF732B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6CC7560E" w14:textId="013F7FC4" w:rsidR="00FF732B" w:rsidRPr="00FF732B" w:rsidRDefault="00FF732B" w:rsidP="00FF732B">
      <w:pPr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Я, 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__________________________________________________________________</w:t>
      </w:r>
    </w:p>
    <w:p w14:paraId="363D533E" w14:textId="2A53F15F" w:rsidR="00FF732B" w:rsidRDefault="00FF732B" w:rsidP="00FF732B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  <w:lang w:eastAsia="ar-SA"/>
        </w:rPr>
      </w:pPr>
      <w:r w:rsidRPr="00FF732B">
        <w:rPr>
          <w:rFonts w:ascii="Times New Roman" w:hAnsi="Times New Roman" w:cs="Times New Roman"/>
          <w:bCs/>
          <w:sz w:val="20"/>
          <w:szCs w:val="20"/>
          <w:lang w:eastAsia="ar-SA"/>
        </w:rPr>
        <w:t>(фамилия, имя, отчество, должность работника Учреждения)</w:t>
      </w:r>
    </w:p>
    <w:p w14:paraId="715FA00D" w14:textId="77777777" w:rsidR="00FF732B" w:rsidRPr="00FF732B" w:rsidRDefault="00FF732B" w:rsidP="00FF732B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  <w:lang w:eastAsia="ar-SA"/>
        </w:rPr>
      </w:pPr>
    </w:p>
    <w:p w14:paraId="77BD3EFC" w14:textId="212C08F3" w:rsidR="00FF732B" w:rsidRPr="00FF732B" w:rsidRDefault="00FF732B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сообщаю о возможном наличии </w:t>
      </w:r>
      <w:r w:rsidR="000F5C6A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у меня </w:t>
      </w: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>личной заинтересованности</w:t>
      </w:r>
      <w:r w:rsidR="000F5C6A" w:rsidRPr="000F5C6A">
        <w:rPr>
          <w:rFonts w:ascii="Times New Roman" w:hAnsi="Times New Roman" w:cs="Times New Roman"/>
          <w:sz w:val="28"/>
          <w:szCs w:val="28"/>
        </w:rPr>
        <w:t xml:space="preserve"> </w:t>
      </w:r>
      <w:r w:rsidR="000F5C6A">
        <w:rPr>
          <w:rFonts w:ascii="Times New Roman" w:hAnsi="Times New Roman" w:cs="Times New Roman"/>
          <w:sz w:val="28"/>
          <w:szCs w:val="28"/>
        </w:rPr>
        <w:t>при исполнении трудовых обязанностей, которая приводит или может привести к</w:t>
      </w:r>
      <w:r w:rsidR="000F5C6A" w:rsidRPr="00277526">
        <w:rPr>
          <w:rFonts w:ascii="Times New Roman" w:hAnsi="Times New Roman" w:cs="Times New Roman"/>
          <w:sz w:val="28"/>
          <w:szCs w:val="28"/>
        </w:rPr>
        <w:t xml:space="preserve"> конфликт</w:t>
      </w:r>
      <w:r w:rsidR="000F5C6A">
        <w:rPr>
          <w:rFonts w:ascii="Times New Roman" w:hAnsi="Times New Roman" w:cs="Times New Roman"/>
          <w:sz w:val="28"/>
          <w:szCs w:val="28"/>
        </w:rPr>
        <w:t>у</w:t>
      </w:r>
      <w:r w:rsidR="000F5C6A" w:rsidRPr="00277526">
        <w:rPr>
          <w:rFonts w:ascii="Times New Roman" w:hAnsi="Times New Roman" w:cs="Times New Roman"/>
          <w:sz w:val="28"/>
          <w:szCs w:val="28"/>
        </w:rPr>
        <w:t xml:space="preserve"> интересов</w:t>
      </w: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. </w:t>
      </w:r>
    </w:p>
    <w:p w14:paraId="7F9AD714" w14:textId="7353D1BC" w:rsidR="00FF732B" w:rsidRPr="00FF732B" w:rsidRDefault="00FF732B" w:rsidP="00FF732B">
      <w:pPr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Обстоятельствами, при которых указанная личная заинтересованность может возникнуть являются: </w:t>
      </w:r>
    </w:p>
    <w:p w14:paraId="723A28C7" w14:textId="34321AEB" w:rsidR="00FF732B" w:rsidRPr="00FF732B" w:rsidRDefault="00FF732B" w:rsidP="00FF732B">
      <w:pPr>
        <w:pStyle w:val="a3"/>
        <w:numPr>
          <w:ilvl w:val="0"/>
          <w:numId w:val="22"/>
        </w:numPr>
        <w:tabs>
          <w:tab w:val="left" w:pos="284"/>
        </w:tabs>
        <w:suppressAutoHyphens/>
        <w:autoSpaceDE w:val="0"/>
        <w:ind w:left="567" w:hanging="567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_____________________________________________________________________</w:t>
      </w:r>
      <w:r w:rsidRPr="00FF732B">
        <w:rPr>
          <w:bCs/>
          <w:sz w:val="28"/>
          <w:szCs w:val="28"/>
          <w:lang w:eastAsia="ar-SA"/>
        </w:rPr>
        <w:t xml:space="preserve"> </w:t>
      </w:r>
    </w:p>
    <w:p w14:paraId="3C3B46B7" w14:textId="6C91E604" w:rsidR="00FF732B" w:rsidRDefault="00FF732B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pacing w:val="-4"/>
          <w:sz w:val="20"/>
          <w:szCs w:val="20"/>
          <w:lang w:eastAsia="ar-SA"/>
        </w:rPr>
      </w:pPr>
      <w:r w:rsidRPr="00FF732B">
        <w:rPr>
          <w:rFonts w:ascii="Times New Roman" w:hAnsi="Times New Roman" w:cs="Times New Roman"/>
          <w:bCs/>
          <w:spacing w:val="-4"/>
          <w:sz w:val="20"/>
          <w:szCs w:val="20"/>
          <w:lang w:eastAsia="ar-SA"/>
        </w:rPr>
        <w:t xml:space="preserve">(указать по принадлежности, при получении какого задания по обеспечению </w:t>
      </w:r>
      <w:proofErr w:type="gramStart"/>
      <w:r w:rsidRPr="00FF732B">
        <w:rPr>
          <w:rFonts w:ascii="Times New Roman" w:hAnsi="Times New Roman" w:cs="Times New Roman"/>
          <w:bCs/>
          <w:spacing w:val="-4"/>
          <w:sz w:val="20"/>
          <w:szCs w:val="20"/>
          <w:lang w:eastAsia="ar-SA"/>
        </w:rPr>
        <w:t>исполнения</w:t>
      </w:r>
      <w:proofErr w:type="gramEnd"/>
      <w:r w:rsidRPr="00FF732B">
        <w:rPr>
          <w:rFonts w:ascii="Times New Roman" w:hAnsi="Times New Roman" w:cs="Times New Roman"/>
          <w:bCs/>
          <w:spacing w:val="-4"/>
          <w:sz w:val="20"/>
          <w:szCs w:val="20"/>
          <w:lang w:eastAsia="ar-SA"/>
        </w:rPr>
        <w:t xml:space="preserve"> какого конкретно полномочия) </w:t>
      </w:r>
    </w:p>
    <w:p w14:paraId="5534EE91" w14:textId="6CF03CC6" w:rsidR="00FF732B" w:rsidRPr="00CB5701" w:rsidRDefault="00CB5701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4914AE06" w14:textId="7F1BC0A1" w:rsidR="00FF732B" w:rsidRPr="00CB5701" w:rsidRDefault="00FF732B" w:rsidP="00CB5701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  <w:lang w:eastAsia="ar-SA"/>
        </w:rPr>
      </w:pPr>
      <w:r w:rsidRPr="00CB5701">
        <w:rPr>
          <w:rFonts w:ascii="Times New Roman" w:hAnsi="Times New Roman" w:cs="Times New Roman"/>
          <w:bCs/>
          <w:sz w:val="20"/>
          <w:szCs w:val="20"/>
          <w:lang w:eastAsia="ar-SA"/>
        </w:rPr>
        <w:t>(возникли условия наличия личной заинтересованности)</w:t>
      </w:r>
    </w:p>
    <w:p w14:paraId="66B9EFAD" w14:textId="61B74E52" w:rsidR="00CB5701" w:rsidRPr="00CB5701" w:rsidRDefault="00CB5701" w:rsidP="00CB5701">
      <w:pPr>
        <w:pStyle w:val="a3"/>
        <w:numPr>
          <w:ilvl w:val="0"/>
          <w:numId w:val="22"/>
        </w:numPr>
        <w:tabs>
          <w:tab w:val="left" w:pos="284"/>
        </w:tabs>
        <w:suppressAutoHyphens/>
        <w:autoSpaceDE w:val="0"/>
        <w:ind w:left="0" w:firstLine="0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______________________________________________________________________</w:t>
      </w:r>
    </w:p>
    <w:p w14:paraId="39650A53" w14:textId="3721BF4D" w:rsidR="00FF732B" w:rsidRDefault="00FF732B" w:rsidP="00CB5701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  <w:lang w:eastAsia="ar-SA"/>
        </w:rPr>
      </w:pPr>
      <w:r w:rsidRPr="00CB5701">
        <w:rPr>
          <w:rFonts w:ascii="Times New Roman" w:hAnsi="Times New Roman" w:cs="Times New Roman"/>
          <w:bCs/>
          <w:sz w:val="20"/>
          <w:szCs w:val="20"/>
          <w:lang w:eastAsia="ar-SA"/>
        </w:rPr>
        <w:t>(указать конкретно какие обстоятельства являются признаками возникновения конфликта интересов)</w:t>
      </w:r>
    </w:p>
    <w:p w14:paraId="24B4B1AF" w14:textId="673FAA2C" w:rsidR="00CB5701" w:rsidRDefault="00CB5701" w:rsidP="00CB5701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________________________________________________________________________</w:t>
      </w:r>
    </w:p>
    <w:p w14:paraId="0A2AE620" w14:textId="77777777" w:rsidR="000F5C6A" w:rsidRDefault="000F5C6A" w:rsidP="00CB5701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4FA6624C" w14:textId="2F2792C9" w:rsidR="000F5C6A" w:rsidRDefault="000F5C6A" w:rsidP="00581D59">
      <w:pPr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Предлагаемые меры по предотвращению или урегулированию конфликта интересов:</w:t>
      </w:r>
    </w:p>
    <w:p w14:paraId="0B24A1A4" w14:textId="1759C0D6" w:rsidR="00581D59" w:rsidRDefault="00581D59" w:rsidP="00581D59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69478451" w14:textId="77777777" w:rsidR="00581D59" w:rsidRDefault="00581D59" w:rsidP="00581D59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03762A41" w14:textId="0DCA60DD" w:rsidR="00CB5701" w:rsidRDefault="00581D59" w:rsidP="00CB5701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Лицо, направившее сообщение</w:t>
      </w:r>
    </w:p>
    <w:p w14:paraId="10703A6C" w14:textId="77777777" w:rsidR="00CB5701" w:rsidRPr="00CB5701" w:rsidRDefault="00CB5701" w:rsidP="00CB5701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3A8C348A" w14:textId="3FD951D5" w:rsidR="00CB5701" w:rsidRDefault="00CB5701" w:rsidP="00FF732B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«___</w:t>
      </w:r>
      <w:r w:rsidR="00FF732B"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>»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</w:t>
      </w:r>
      <w:r w:rsidR="00FF732B"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____г</w:t>
      </w:r>
      <w:r w:rsidR="00FF732B"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  <w:t>_______________________</w:t>
      </w:r>
    </w:p>
    <w:p w14:paraId="5A38D3F9" w14:textId="4D72C981" w:rsidR="00FF732B" w:rsidRDefault="00CB5701" w:rsidP="00CB5701">
      <w:pPr>
        <w:suppressAutoHyphens/>
        <w:autoSpaceDE w:val="0"/>
        <w:spacing w:after="0" w:line="240" w:lineRule="auto"/>
        <w:ind w:left="6372"/>
        <w:jc w:val="both"/>
        <w:rPr>
          <w:rFonts w:ascii="Times New Roman" w:hAnsi="Times New Roman" w:cs="Times New Roman"/>
          <w:bCs/>
          <w:sz w:val="20"/>
          <w:szCs w:val="20"/>
          <w:lang w:eastAsia="ar-SA"/>
        </w:rPr>
      </w:pPr>
      <w:r>
        <w:rPr>
          <w:rFonts w:ascii="Times New Roman" w:hAnsi="Times New Roman" w:cs="Times New Roman"/>
          <w:bCs/>
          <w:sz w:val="20"/>
          <w:szCs w:val="20"/>
          <w:lang w:eastAsia="ar-SA"/>
        </w:rPr>
        <w:t xml:space="preserve">    </w:t>
      </w:r>
      <w:r w:rsidR="00FF732B" w:rsidRPr="00CB5701">
        <w:rPr>
          <w:rFonts w:ascii="Times New Roman" w:hAnsi="Times New Roman" w:cs="Times New Roman"/>
          <w:bCs/>
          <w:sz w:val="20"/>
          <w:szCs w:val="20"/>
          <w:lang w:eastAsia="ar-SA"/>
        </w:rPr>
        <w:t>подпись (фамилия, имя, отчество)</w:t>
      </w:r>
    </w:p>
    <w:p w14:paraId="24CF1F4B" w14:textId="77777777" w:rsidR="00581D59" w:rsidRDefault="00581D59" w:rsidP="00CB5701">
      <w:pPr>
        <w:suppressAutoHyphens/>
        <w:autoSpaceDE w:val="0"/>
        <w:spacing w:after="0" w:line="240" w:lineRule="auto"/>
        <w:ind w:left="6372"/>
        <w:jc w:val="both"/>
        <w:rPr>
          <w:rFonts w:ascii="Times New Roman" w:hAnsi="Times New Roman" w:cs="Times New Roman"/>
          <w:bCs/>
          <w:sz w:val="20"/>
          <w:szCs w:val="20"/>
          <w:lang w:eastAsia="ar-SA"/>
        </w:rPr>
      </w:pPr>
    </w:p>
    <w:p w14:paraId="7552CB77" w14:textId="3C4AD296" w:rsidR="00581D59" w:rsidRDefault="00581D59" w:rsidP="00581D59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Лицо, принявшее сообщение</w:t>
      </w:r>
    </w:p>
    <w:p w14:paraId="5EFA3E84" w14:textId="77777777" w:rsidR="00581D59" w:rsidRDefault="00581D59" w:rsidP="00581D59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14:paraId="458BCF7B" w14:textId="77777777" w:rsidR="00581D59" w:rsidRDefault="00581D59" w:rsidP="00581D59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  <w:lang w:eastAsia="ar-SA"/>
        </w:rPr>
        <w:t>«___</w:t>
      </w: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>»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_____________</w:t>
      </w: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>____г</w:t>
      </w:r>
      <w:r w:rsidRPr="00FF732B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ab/>
        <w:t>_______________________</w:t>
      </w:r>
    </w:p>
    <w:p w14:paraId="1FA3838B" w14:textId="77777777" w:rsidR="00581D59" w:rsidRDefault="00581D59" w:rsidP="00581D59">
      <w:pPr>
        <w:suppressAutoHyphens/>
        <w:autoSpaceDE w:val="0"/>
        <w:spacing w:after="0" w:line="240" w:lineRule="auto"/>
        <w:ind w:left="6372"/>
        <w:jc w:val="both"/>
        <w:rPr>
          <w:rFonts w:ascii="Times New Roman" w:hAnsi="Times New Roman" w:cs="Times New Roman"/>
          <w:bCs/>
          <w:sz w:val="20"/>
          <w:szCs w:val="20"/>
          <w:lang w:eastAsia="ar-SA"/>
        </w:rPr>
      </w:pPr>
      <w:r>
        <w:rPr>
          <w:rFonts w:ascii="Times New Roman" w:hAnsi="Times New Roman" w:cs="Times New Roman"/>
          <w:bCs/>
          <w:sz w:val="20"/>
          <w:szCs w:val="20"/>
          <w:lang w:eastAsia="ar-SA"/>
        </w:rPr>
        <w:t xml:space="preserve">    </w:t>
      </w:r>
      <w:r w:rsidRPr="00CB5701">
        <w:rPr>
          <w:rFonts w:ascii="Times New Roman" w:hAnsi="Times New Roman" w:cs="Times New Roman"/>
          <w:bCs/>
          <w:sz w:val="20"/>
          <w:szCs w:val="20"/>
          <w:lang w:eastAsia="ar-SA"/>
        </w:rPr>
        <w:t>подпись (фамилия, имя, отчество)</w:t>
      </w:r>
    </w:p>
    <w:p w14:paraId="413D31AF" w14:textId="77777777" w:rsidR="00581D59" w:rsidRDefault="00581D59" w:rsidP="00581D59">
      <w:pPr>
        <w:suppressAutoHyphens/>
        <w:autoSpaceDE w:val="0"/>
        <w:spacing w:after="0" w:line="240" w:lineRule="auto"/>
        <w:ind w:left="6372"/>
        <w:jc w:val="both"/>
        <w:rPr>
          <w:rFonts w:ascii="Times New Roman" w:hAnsi="Times New Roman" w:cs="Times New Roman"/>
          <w:bCs/>
          <w:sz w:val="20"/>
          <w:szCs w:val="20"/>
          <w:lang w:eastAsia="ar-SA"/>
        </w:rPr>
      </w:pPr>
    </w:p>
    <w:p w14:paraId="38F049FA" w14:textId="0FFC81E9" w:rsidR="00581D59" w:rsidRPr="00CB5701" w:rsidRDefault="00581D59" w:rsidP="00581D59">
      <w:pPr>
        <w:tabs>
          <w:tab w:val="left" w:leader="underscore" w:pos="5954"/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  <w:lang w:eastAsia="ar-SA"/>
        </w:rPr>
      </w:pPr>
      <w:r>
        <w:rPr>
          <w:rFonts w:ascii="Liberation Serif" w:hAnsi="Liberation Serif" w:cs="Liberation Serif"/>
          <w:sz w:val="28"/>
          <w:szCs w:val="28"/>
        </w:rPr>
        <w:t>Регистрация: №</w:t>
      </w:r>
      <w:r>
        <w:rPr>
          <w:rFonts w:ascii="Liberation Serif" w:hAnsi="Liberation Serif" w:cs="Liberation Serif"/>
          <w:sz w:val="28"/>
          <w:szCs w:val="28"/>
        </w:rPr>
        <w:tab/>
      </w:r>
      <w:proofErr w:type="gramStart"/>
      <w:r>
        <w:rPr>
          <w:rFonts w:ascii="Liberation Serif" w:hAnsi="Liberation Serif" w:cs="Liberation Serif"/>
          <w:sz w:val="28"/>
          <w:szCs w:val="28"/>
        </w:rPr>
        <w:t>от</w:t>
      </w:r>
      <w:proofErr w:type="gramEnd"/>
      <w:r>
        <w:rPr>
          <w:rFonts w:ascii="Liberation Serif" w:hAnsi="Liberation Serif" w:cs="Liberation Serif"/>
          <w:sz w:val="28"/>
          <w:szCs w:val="28"/>
        </w:rPr>
        <w:tab/>
      </w:r>
    </w:p>
    <w:sectPr w:rsidR="00581D59" w:rsidRPr="00CB5701" w:rsidSect="00FF732B">
      <w:pgSz w:w="11906" w:h="16838"/>
      <w:pgMar w:top="1134" w:right="566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5EED5B" w14:textId="77777777" w:rsidR="000F75D4" w:rsidRDefault="000F75D4" w:rsidP="00D9240B">
      <w:pPr>
        <w:spacing w:after="0" w:line="240" w:lineRule="auto"/>
      </w:pPr>
      <w:r>
        <w:separator/>
      </w:r>
    </w:p>
  </w:endnote>
  <w:endnote w:type="continuationSeparator" w:id="0">
    <w:p w14:paraId="2ADC9D1D" w14:textId="77777777" w:rsidR="000F75D4" w:rsidRDefault="000F75D4" w:rsidP="00D924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261593" w14:textId="77777777" w:rsidR="00B629F0" w:rsidRDefault="00B629F0" w:rsidP="008D68B4">
    <w:pPr>
      <w:pStyle w:val="a6"/>
      <w:framePr w:wrap="auto" w:vAnchor="text" w:hAnchor="margin" w:xAlign="center" w:y="1"/>
      <w:rPr>
        <w:rStyle w:val="a9"/>
        <w:rFonts w:cs="Calibri"/>
      </w:rPr>
    </w:pPr>
  </w:p>
  <w:p w14:paraId="1F166D6A" w14:textId="77777777" w:rsidR="00B629F0" w:rsidRDefault="00B629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7DC73F" w14:textId="77777777" w:rsidR="000F75D4" w:rsidRDefault="000F75D4" w:rsidP="00D9240B">
      <w:pPr>
        <w:spacing w:after="0" w:line="240" w:lineRule="auto"/>
      </w:pPr>
      <w:r>
        <w:separator/>
      </w:r>
    </w:p>
  </w:footnote>
  <w:footnote w:type="continuationSeparator" w:id="0">
    <w:p w14:paraId="16C801D6" w14:textId="77777777" w:rsidR="000F75D4" w:rsidRDefault="000F75D4" w:rsidP="00D924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BC7FEA" w14:textId="77777777" w:rsidR="00B629F0" w:rsidRPr="006E6E1F" w:rsidRDefault="00B629F0" w:rsidP="008D68B4">
    <w:pPr>
      <w:pStyle w:val="a4"/>
      <w:framePr w:wrap="auto" w:vAnchor="text" w:hAnchor="margin" w:xAlign="center" w:y="1"/>
      <w:rPr>
        <w:rStyle w:val="a9"/>
        <w:rFonts w:ascii="Times New Roman" w:hAnsi="Times New Roman"/>
        <w:sz w:val="28"/>
        <w:szCs w:val="28"/>
      </w:rPr>
    </w:pPr>
    <w:r w:rsidRPr="006E6E1F">
      <w:rPr>
        <w:rStyle w:val="a9"/>
        <w:rFonts w:ascii="Times New Roman" w:hAnsi="Times New Roman"/>
        <w:sz w:val="28"/>
        <w:szCs w:val="28"/>
      </w:rPr>
      <w:fldChar w:fldCharType="begin"/>
    </w:r>
    <w:r w:rsidRPr="006E6E1F">
      <w:rPr>
        <w:rStyle w:val="a9"/>
        <w:rFonts w:ascii="Times New Roman" w:hAnsi="Times New Roman"/>
        <w:sz w:val="28"/>
        <w:szCs w:val="28"/>
      </w:rPr>
      <w:instrText xml:space="preserve">PAGE  </w:instrText>
    </w:r>
    <w:r w:rsidRPr="006E6E1F">
      <w:rPr>
        <w:rStyle w:val="a9"/>
        <w:rFonts w:ascii="Times New Roman" w:hAnsi="Times New Roman"/>
        <w:sz w:val="28"/>
        <w:szCs w:val="28"/>
      </w:rPr>
      <w:fldChar w:fldCharType="separate"/>
    </w:r>
    <w:r w:rsidR="0018007E">
      <w:rPr>
        <w:rStyle w:val="a9"/>
        <w:rFonts w:ascii="Times New Roman" w:hAnsi="Times New Roman"/>
        <w:noProof/>
        <w:sz w:val="28"/>
        <w:szCs w:val="28"/>
      </w:rPr>
      <w:t>5</w:t>
    </w:r>
    <w:r w:rsidRPr="006E6E1F">
      <w:rPr>
        <w:rStyle w:val="a9"/>
        <w:rFonts w:ascii="Times New Roman" w:hAnsi="Times New Roman"/>
        <w:sz w:val="28"/>
        <w:szCs w:val="28"/>
      </w:rPr>
      <w:fldChar w:fldCharType="end"/>
    </w:r>
  </w:p>
  <w:p w14:paraId="24841B56" w14:textId="77777777" w:rsidR="00B629F0" w:rsidRDefault="00B629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E77747" w14:textId="3525D72B" w:rsidR="00CB5701" w:rsidRPr="00CB5701" w:rsidRDefault="00CB5701">
    <w:pPr>
      <w:pStyle w:val="a4"/>
      <w:jc w:val="center"/>
      <w:rPr>
        <w:rFonts w:ascii="Times New Roman" w:hAnsi="Times New Roman" w:cs="Times New Roman"/>
        <w:sz w:val="28"/>
        <w:szCs w:val="28"/>
      </w:rPr>
    </w:pPr>
  </w:p>
  <w:p w14:paraId="27F7E027" w14:textId="77777777" w:rsidR="00CB5701" w:rsidRDefault="00CB570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D705C"/>
    <w:multiLevelType w:val="hybridMultilevel"/>
    <w:tmpl w:val="74A6A530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5704AC3"/>
    <w:multiLevelType w:val="hybridMultilevel"/>
    <w:tmpl w:val="8ECE15E4"/>
    <w:lvl w:ilvl="0" w:tplc="6576D17A">
      <w:start w:val="1"/>
      <w:numFmt w:val="bullet"/>
      <w:lvlText w:val="—"/>
      <w:lvlJc w:val="left"/>
      <w:pPr>
        <w:ind w:left="1428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8623998"/>
    <w:multiLevelType w:val="hybridMultilevel"/>
    <w:tmpl w:val="5E124DE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B23724E"/>
    <w:multiLevelType w:val="multilevel"/>
    <w:tmpl w:val="D3DAF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761125"/>
    <w:multiLevelType w:val="multilevel"/>
    <w:tmpl w:val="FA0C37C2"/>
    <w:lvl w:ilvl="0">
      <w:start w:val="1"/>
      <w:numFmt w:val="decimal"/>
      <w:lvlText w:val="%1."/>
      <w:lvlJc w:val="left"/>
      <w:pPr>
        <w:ind w:left="915" w:hanging="915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275" w:hanging="91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635" w:hanging="915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ascii="Times New Roman" w:hAnsi="Times New Roman" w:cs="Times New Roman" w:hint="default"/>
        <w:sz w:val="28"/>
      </w:rPr>
    </w:lvl>
  </w:abstractNum>
  <w:abstractNum w:abstractNumId="5">
    <w:nsid w:val="0E11660C"/>
    <w:multiLevelType w:val="hybridMultilevel"/>
    <w:tmpl w:val="352C3874"/>
    <w:lvl w:ilvl="0" w:tplc="D880348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84726A"/>
    <w:multiLevelType w:val="hybridMultilevel"/>
    <w:tmpl w:val="9FCE08DA"/>
    <w:lvl w:ilvl="0" w:tplc="84A41FC2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9B30FF"/>
    <w:multiLevelType w:val="hybridMultilevel"/>
    <w:tmpl w:val="013A7BE2"/>
    <w:lvl w:ilvl="0" w:tplc="75D83D6E">
      <w:start w:val="1"/>
      <w:numFmt w:val="decimal"/>
      <w:lvlText w:val="6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2E36A8"/>
    <w:multiLevelType w:val="multilevel"/>
    <w:tmpl w:val="781EB9B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b/>
      </w:rPr>
    </w:lvl>
  </w:abstractNum>
  <w:abstractNum w:abstractNumId="9">
    <w:nsid w:val="2F871C64"/>
    <w:multiLevelType w:val="hybridMultilevel"/>
    <w:tmpl w:val="DA466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6A0F12"/>
    <w:multiLevelType w:val="hybridMultilevel"/>
    <w:tmpl w:val="C0701EC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CD27F45"/>
    <w:multiLevelType w:val="hybridMultilevel"/>
    <w:tmpl w:val="246212BA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9C71D46"/>
    <w:multiLevelType w:val="hybridMultilevel"/>
    <w:tmpl w:val="B706CEEC"/>
    <w:lvl w:ilvl="0" w:tplc="AED6DF6A">
      <w:start w:val="1"/>
      <w:numFmt w:val="decimal"/>
      <w:lvlText w:val="1.%1."/>
      <w:lvlJc w:val="left"/>
      <w:pPr>
        <w:ind w:left="1211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BC728CF"/>
    <w:multiLevelType w:val="hybridMultilevel"/>
    <w:tmpl w:val="7ADA6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D8F7C9B"/>
    <w:multiLevelType w:val="hybridMultilevel"/>
    <w:tmpl w:val="523AFA52"/>
    <w:lvl w:ilvl="0" w:tplc="DEF26AE0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0E65BD"/>
    <w:multiLevelType w:val="hybridMultilevel"/>
    <w:tmpl w:val="51DCE384"/>
    <w:lvl w:ilvl="0" w:tplc="81F62B3E">
      <w:start w:val="1"/>
      <w:numFmt w:val="decimal"/>
      <w:lvlText w:val="3.1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82384A"/>
    <w:multiLevelType w:val="hybridMultilevel"/>
    <w:tmpl w:val="67F8088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8A63EAF"/>
    <w:multiLevelType w:val="hybridMultilevel"/>
    <w:tmpl w:val="4C2CB500"/>
    <w:lvl w:ilvl="0" w:tplc="0CA464C4">
      <w:start w:val="1"/>
      <w:numFmt w:val="decimal"/>
      <w:lvlText w:val="4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471E1A"/>
    <w:multiLevelType w:val="hybridMultilevel"/>
    <w:tmpl w:val="6644D8CA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3A3C0D"/>
    <w:multiLevelType w:val="hybridMultilevel"/>
    <w:tmpl w:val="FE10368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18"/>
  </w:num>
  <w:num w:numId="8">
    <w:abstractNumId w:val="4"/>
  </w:num>
  <w:num w:numId="9">
    <w:abstractNumId w:val="0"/>
  </w:num>
  <w:num w:numId="10">
    <w:abstractNumId w:val="2"/>
  </w:num>
  <w:num w:numId="11">
    <w:abstractNumId w:val="12"/>
  </w:num>
  <w:num w:numId="12">
    <w:abstractNumId w:val="14"/>
  </w:num>
  <w:num w:numId="13">
    <w:abstractNumId w:val="15"/>
  </w:num>
  <w:num w:numId="14">
    <w:abstractNumId w:val="17"/>
  </w:num>
  <w:num w:numId="15">
    <w:abstractNumId w:val="6"/>
  </w:num>
  <w:num w:numId="16">
    <w:abstractNumId w:val="7"/>
  </w:num>
  <w:num w:numId="17">
    <w:abstractNumId w:val="5"/>
  </w:num>
  <w:num w:numId="18">
    <w:abstractNumId w:val="3"/>
  </w:num>
  <w:num w:numId="19">
    <w:abstractNumId w:val="8"/>
  </w:num>
  <w:num w:numId="20">
    <w:abstractNumId w:val="1"/>
  </w:num>
  <w:num w:numId="21">
    <w:abstractNumId w:val="11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3B9"/>
    <w:rsid w:val="000007A6"/>
    <w:rsid w:val="00002D7C"/>
    <w:rsid w:val="00004B59"/>
    <w:rsid w:val="0001602B"/>
    <w:rsid w:val="00021DD0"/>
    <w:rsid w:val="00022197"/>
    <w:rsid w:val="000252BC"/>
    <w:rsid w:val="00027EF0"/>
    <w:rsid w:val="00035A17"/>
    <w:rsid w:val="00037C64"/>
    <w:rsid w:val="00043B3A"/>
    <w:rsid w:val="00047BB2"/>
    <w:rsid w:val="0005348B"/>
    <w:rsid w:val="00063761"/>
    <w:rsid w:val="00066FAD"/>
    <w:rsid w:val="0006786E"/>
    <w:rsid w:val="000743A5"/>
    <w:rsid w:val="0007583C"/>
    <w:rsid w:val="0008061A"/>
    <w:rsid w:val="0008151A"/>
    <w:rsid w:val="0008722F"/>
    <w:rsid w:val="00087D8E"/>
    <w:rsid w:val="00091AFB"/>
    <w:rsid w:val="000923F5"/>
    <w:rsid w:val="000A1053"/>
    <w:rsid w:val="000A1A2B"/>
    <w:rsid w:val="000A1F88"/>
    <w:rsid w:val="000A710E"/>
    <w:rsid w:val="000B0085"/>
    <w:rsid w:val="000B03A0"/>
    <w:rsid w:val="000B16C8"/>
    <w:rsid w:val="000B2E6D"/>
    <w:rsid w:val="000B661C"/>
    <w:rsid w:val="000C0DA8"/>
    <w:rsid w:val="000C5913"/>
    <w:rsid w:val="000D00C3"/>
    <w:rsid w:val="000D08EB"/>
    <w:rsid w:val="000D1A12"/>
    <w:rsid w:val="000E0304"/>
    <w:rsid w:val="000E167C"/>
    <w:rsid w:val="000E306E"/>
    <w:rsid w:val="000E7925"/>
    <w:rsid w:val="000F0E4B"/>
    <w:rsid w:val="000F1174"/>
    <w:rsid w:val="000F5C6A"/>
    <w:rsid w:val="000F5FB3"/>
    <w:rsid w:val="000F608E"/>
    <w:rsid w:val="000F75D4"/>
    <w:rsid w:val="00102748"/>
    <w:rsid w:val="00103D5E"/>
    <w:rsid w:val="00106AB9"/>
    <w:rsid w:val="00111498"/>
    <w:rsid w:val="0011329A"/>
    <w:rsid w:val="001145BC"/>
    <w:rsid w:val="00114E9D"/>
    <w:rsid w:val="00121CD5"/>
    <w:rsid w:val="001236E0"/>
    <w:rsid w:val="00132823"/>
    <w:rsid w:val="001335EF"/>
    <w:rsid w:val="001401D5"/>
    <w:rsid w:val="00144ED9"/>
    <w:rsid w:val="00145559"/>
    <w:rsid w:val="00146CC3"/>
    <w:rsid w:val="00147227"/>
    <w:rsid w:val="001503C4"/>
    <w:rsid w:val="0015741B"/>
    <w:rsid w:val="00164961"/>
    <w:rsid w:val="0016619A"/>
    <w:rsid w:val="0017043D"/>
    <w:rsid w:val="00171EC0"/>
    <w:rsid w:val="00172811"/>
    <w:rsid w:val="00173CEA"/>
    <w:rsid w:val="0018007E"/>
    <w:rsid w:val="001801DE"/>
    <w:rsid w:val="0018248B"/>
    <w:rsid w:val="00184DF0"/>
    <w:rsid w:val="00193F5B"/>
    <w:rsid w:val="001A01E7"/>
    <w:rsid w:val="001A0272"/>
    <w:rsid w:val="001B1E1E"/>
    <w:rsid w:val="001B2E11"/>
    <w:rsid w:val="001B432A"/>
    <w:rsid w:val="001C215C"/>
    <w:rsid w:val="001C5DC3"/>
    <w:rsid w:val="001D1F5F"/>
    <w:rsid w:val="001D37FB"/>
    <w:rsid w:val="001D4DBD"/>
    <w:rsid w:val="001F006C"/>
    <w:rsid w:val="001F0E30"/>
    <w:rsid w:val="00200135"/>
    <w:rsid w:val="0020103C"/>
    <w:rsid w:val="00205B6B"/>
    <w:rsid w:val="0021279F"/>
    <w:rsid w:val="0021288F"/>
    <w:rsid w:val="00216389"/>
    <w:rsid w:val="002167C9"/>
    <w:rsid w:val="00216DF5"/>
    <w:rsid w:val="002206DA"/>
    <w:rsid w:val="00220BB1"/>
    <w:rsid w:val="00220FD7"/>
    <w:rsid w:val="00221292"/>
    <w:rsid w:val="00221440"/>
    <w:rsid w:val="0022349A"/>
    <w:rsid w:val="0022349C"/>
    <w:rsid w:val="00224AC8"/>
    <w:rsid w:val="002326DE"/>
    <w:rsid w:val="0023593E"/>
    <w:rsid w:val="0023734A"/>
    <w:rsid w:val="00237D5D"/>
    <w:rsid w:val="002407DB"/>
    <w:rsid w:val="00244674"/>
    <w:rsid w:val="002510FE"/>
    <w:rsid w:val="00252B76"/>
    <w:rsid w:val="00253A40"/>
    <w:rsid w:val="00270E34"/>
    <w:rsid w:val="00274FB0"/>
    <w:rsid w:val="00277526"/>
    <w:rsid w:val="002868A1"/>
    <w:rsid w:val="0029168A"/>
    <w:rsid w:val="00292FE4"/>
    <w:rsid w:val="0029401A"/>
    <w:rsid w:val="002948CE"/>
    <w:rsid w:val="00294B29"/>
    <w:rsid w:val="00294CAE"/>
    <w:rsid w:val="002A0139"/>
    <w:rsid w:val="002A2D45"/>
    <w:rsid w:val="002A544D"/>
    <w:rsid w:val="002A6581"/>
    <w:rsid w:val="002B5F80"/>
    <w:rsid w:val="002C0FE3"/>
    <w:rsid w:val="002C67E4"/>
    <w:rsid w:val="002D0896"/>
    <w:rsid w:val="002D4807"/>
    <w:rsid w:val="002E14C7"/>
    <w:rsid w:val="002E6579"/>
    <w:rsid w:val="002E6B53"/>
    <w:rsid w:val="002F1B1D"/>
    <w:rsid w:val="002F59CC"/>
    <w:rsid w:val="002F5D12"/>
    <w:rsid w:val="002F65AB"/>
    <w:rsid w:val="002F6A85"/>
    <w:rsid w:val="0030272E"/>
    <w:rsid w:val="0030361C"/>
    <w:rsid w:val="0030473C"/>
    <w:rsid w:val="00310D6A"/>
    <w:rsid w:val="00311A07"/>
    <w:rsid w:val="00313E08"/>
    <w:rsid w:val="00320CE3"/>
    <w:rsid w:val="00321B8B"/>
    <w:rsid w:val="003223B9"/>
    <w:rsid w:val="003331C2"/>
    <w:rsid w:val="003367FD"/>
    <w:rsid w:val="00336989"/>
    <w:rsid w:val="0035200B"/>
    <w:rsid w:val="003539C2"/>
    <w:rsid w:val="0035589C"/>
    <w:rsid w:val="00355B0A"/>
    <w:rsid w:val="003644FF"/>
    <w:rsid w:val="00365F1D"/>
    <w:rsid w:val="003730C9"/>
    <w:rsid w:val="00377BEE"/>
    <w:rsid w:val="00381863"/>
    <w:rsid w:val="00382801"/>
    <w:rsid w:val="00383AF5"/>
    <w:rsid w:val="003932DD"/>
    <w:rsid w:val="003934FC"/>
    <w:rsid w:val="00393D39"/>
    <w:rsid w:val="003967C0"/>
    <w:rsid w:val="003B01FD"/>
    <w:rsid w:val="003B2DFF"/>
    <w:rsid w:val="003B3981"/>
    <w:rsid w:val="003B4ACC"/>
    <w:rsid w:val="003C0BD9"/>
    <w:rsid w:val="003C2B6B"/>
    <w:rsid w:val="003C4CF7"/>
    <w:rsid w:val="003D159F"/>
    <w:rsid w:val="003E02E4"/>
    <w:rsid w:val="003E69B5"/>
    <w:rsid w:val="003F3427"/>
    <w:rsid w:val="003F577A"/>
    <w:rsid w:val="003F57E2"/>
    <w:rsid w:val="00400BD2"/>
    <w:rsid w:val="00400C46"/>
    <w:rsid w:val="004015AA"/>
    <w:rsid w:val="00402929"/>
    <w:rsid w:val="00406242"/>
    <w:rsid w:val="00407203"/>
    <w:rsid w:val="00412CAD"/>
    <w:rsid w:val="00415BC3"/>
    <w:rsid w:val="00423DDD"/>
    <w:rsid w:val="004257C7"/>
    <w:rsid w:val="00434FCF"/>
    <w:rsid w:val="00436BB0"/>
    <w:rsid w:val="00444A9C"/>
    <w:rsid w:val="00450570"/>
    <w:rsid w:val="00461531"/>
    <w:rsid w:val="004637D2"/>
    <w:rsid w:val="004643A6"/>
    <w:rsid w:val="00465F14"/>
    <w:rsid w:val="00465FBF"/>
    <w:rsid w:val="00466E44"/>
    <w:rsid w:val="00470C78"/>
    <w:rsid w:val="004711F8"/>
    <w:rsid w:val="00473819"/>
    <w:rsid w:val="004767C2"/>
    <w:rsid w:val="00480084"/>
    <w:rsid w:val="004841D7"/>
    <w:rsid w:val="00486BC8"/>
    <w:rsid w:val="00490793"/>
    <w:rsid w:val="00490AAD"/>
    <w:rsid w:val="00490DF8"/>
    <w:rsid w:val="004924D0"/>
    <w:rsid w:val="00492A10"/>
    <w:rsid w:val="00492AC9"/>
    <w:rsid w:val="004A165E"/>
    <w:rsid w:val="004B51F7"/>
    <w:rsid w:val="004B58F6"/>
    <w:rsid w:val="004B5F1E"/>
    <w:rsid w:val="004C17DC"/>
    <w:rsid w:val="004C2A1A"/>
    <w:rsid w:val="004C2B5D"/>
    <w:rsid w:val="004C2D51"/>
    <w:rsid w:val="004C4B23"/>
    <w:rsid w:val="004D34E7"/>
    <w:rsid w:val="004D3DE5"/>
    <w:rsid w:val="004D53D6"/>
    <w:rsid w:val="004D713E"/>
    <w:rsid w:val="004D7414"/>
    <w:rsid w:val="004E1DF8"/>
    <w:rsid w:val="004E5CFA"/>
    <w:rsid w:val="004F1AFC"/>
    <w:rsid w:val="004F6A02"/>
    <w:rsid w:val="00501876"/>
    <w:rsid w:val="00503B74"/>
    <w:rsid w:val="0050712E"/>
    <w:rsid w:val="00507EED"/>
    <w:rsid w:val="00512BFD"/>
    <w:rsid w:val="005137C5"/>
    <w:rsid w:val="00513E33"/>
    <w:rsid w:val="005169DE"/>
    <w:rsid w:val="00517371"/>
    <w:rsid w:val="00520659"/>
    <w:rsid w:val="00520941"/>
    <w:rsid w:val="00520EA8"/>
    <w:rsid w:val="00520ECF"/>
    <w:rsid w:val="00525870"/>
    <w:rsid w:val="00530FD7"/>
    <w:rsid w:val="005336B1"/>
    <w:rsid w:val="00543A91"/>
    <w:rsid w:val="00546AF3"/>
    <w:rsid w:val="0054726C"/>
    <w:rsid w:val="00547AAC"/>
    <w:rsid w:val="00553BD2"/>
    <w:rsid w:val="005550F3"/>
    <w:rsid w:val="0056113C"/>
    <w:rsid w:val="00564BD3"/>
    <w:rsid w:val="005660BF"/>
    <w:rsid w:val="00573FE9"/>
    <w:rsid w:val="00580209"/>
    <w:rsid w:val="005802DD"/>
    <w:rsid w:val="00581D59"/>
    <w:rsid w:val="0059594A"/>
    <w:rsid w:val="005A0ED3"/>
    <w:rsid w:val="005A203F"/>
    <w:rsid w:val="005B390B"/>
    <w:rsid w:val="005B6645"/>
    <w:rsid w:val="005B6F4E"/>
    <w:rsid w:val="005C1039"/>
    <w:rsid w:val="005C1AC0"/>
    <w:rsid w:val="005C3BFF"/>
    <w:rsid w:val="005D2445"/>
    <w:rsid w:val="005E3FAD"/>
    <w:rsid w:val="005E4B8D"/>
    <w:rsid w:val="005E6513"/>
    <w:rsid w:val="005E774E"/>
    <w:rsid w:val="005F1850"/>
    <w:rsid w:val="005F3032"/>
    <w:rsid w:val="005F5B57"/>
    <w:rsid w:val="005F7DB2"/>
    <w:rsid w:val="00600BA7"/>
    <w:rsid w:val="006014C6"/>
    <w:rsid w:val="00604F84"/>
    <w:rsid w:val="0060545E"/>
    <w:rsid w:val="0060702E"/>
    <w:rsid w:val="006103B5"/>
    <w:rsid w:val="006124D6"/>
    <w:rsid w:val="006167D4"/>
    <w:rsid w:val="00616BB4"/>
    <w:rsid w:val="00616CA2"/>
    <w:rsid w:val="00623054"/>
    <w:rsid w:val="006230A4"/>
    <w:rsid w:val="00625ABE"/>
    <w:rsid w:val="00631FCB"/>
    <w:rsid w:val="00633DDB"/>
    <w:rsid w:val="00634305"/>
    <w:rsid w:val="00634844"/>
    <w:rsid w:val="006349D9"/>
    <w:rsid w:val="00637C00"/>
    <w:rsid w:val="00640D2A"/>
    <w:rsid w:val="0064374E"/>
    <w:rsid w:val="006519ED"/>
    <w:rsid w:val="0065419A"/>
    <w:rsid w:val="006559A3"/>
    <w:rsid w:val="00660DEF"/>
    <w:rsid w:val="00662251"/>
    <w:rsid w:val="0066538E"/>
    <w:rsid w:val="00666876"/>
    <w:rsid w:val="0067152C"/>
    <w:rsid w:val="00680EC3"/>
    <w:rsid w:val="00691E34"/>
    <w:rsid w:val="00694609"/>
    <w:rsid w:val="00696203"/>
    <w:rsid w:val="006962AE"/>
    <w:rsid w:val="006A534B"/>
    <w:rsid w:val="006A65FB"/>
    <w:rsid w:val="006A7465"/>
    <w:rsid w:val="006B1B91"/>
    <w:rsid w:val="006B2B5C"/>
    <w:rsid w:val="006B3041"/>
    <w:rsid w:val="006B7E28"/>
    <w:rsid w:val="006C314C"/>
    <w:rsid w:val="006C5B52"/>
    <w:rsid w:val="006C5DF2"/>
    <w:rsid w:val="006D2BE7"/>
    <w:rsid w:val="006D33C3"/>
    <w:rsid w:val="006D35C1"/>
    <w:rsid w:val="006D426D"/>
    <w:rsid w:val="006D5BA5"/>
    <w:rsid w:val="006D622F"/>
    <w:rsid w:val="006E165E"/>
    <w:rsid w:val="006E1E2E"/>
    <w:rsid w:val="006E536B"/>
    <w:rsid w:val="006E6E1F"/>
    <w:rsid w:val="006F0A0D"/>
    <w:rsid w:val="006F53EE"/>
    <w:rsid w:val="006F551D"/>
    <w:rsid w:val="006F5A2C"/>
    <w:rsid w:val="006F6082"/>
    <w:rsid w:val="006F6C11"/>
    <w:rsid w:val="006F7EC1"/>
    <w:rsid w:val="00712071"/>
    <w:rsid w:val="0071556C"/>
    <w:rsid w:val="00720CD9"/>
    <w:rsid w:val="00722766"/>
    <w:rsid w:val="00724BD7"/>
    <w:rsid w:val="00724C50"/>
    <w:rsid w:val="007263A7"/>
    <w:rsid w:val="00730DA2"/>
    <w:rsid w:val="00732C2C"/>
    <w:rsid w:val="00743297"/>
    <w:rsid w:val="0077060E"/>
    <w:rsid w:val="00770A97"/>
    <w:rsid w:val="00770ED7"/>
    <w:rsid w:val="007915E2"/>
    <w:rsid w:val="00796A1D"/>
    <w:rsid w:val="007A2635"/>
    <w:rsid w:val="007A2E87"/>
    <w:rsid w:val="007B34A1"/>
    <w:rsid w:val="007B538D"/>
    <w:rsid w:val="007C4ECC"/>
    <w:rsid w:val="007C7B81"/>
    <w:rsid w:val="007D0212"/>
    <w:rsid w:val="007D41F1"/>
    <w:rsid w:val="007D4292"/>
    <w:rsid w:val="007E0BAE"/>
    <w:rsid w:val="007E51A8"/>
    <w:rsid w:val="007F038A"/>
    <w:rsid w:val="007F27C1"/>
    <w:rsid w:val="007F36D4"/>
    <w:rsid w:val="007F6D64"/>
    <w:rsid w:val="008011B9"/>
    <w:rsid w:val="00810948"/>
    <w:rsid w:val="008110CD"/>
    <w:rsid w:val="00811FD2"/>
    <w:rsid w:val="0081545C"/>
    <w:rsid w:val="0082081D"/>
    <w:rsid w:val="00821AE7"/>
    <w:rsid w:val="008264D4"/>
    <w:rsid w:val="008278A5"/>
    <w:rsid w:val="00830894"/>
    <w:rsid w:val="00830B81"/>
    <w:rsid w:val="00830C2D"/>
    <w:rsid w:val="008320F3"/>
    <w:rsid w:val="00836241"/>
    <w:rsid w:val="00836994"/>
    <w:rsid w:val="0084409C"/>
    <w:rsid w:val="00846B1A"/>
    <w:rsid w:val="008507D6"/>
    <w:rsid w:val="00854B41"/>
    <w:rsid w:val="008704FC"/>
    <w:rsid w:val="008761A9"/>
    <w:rsid w:val="0087646C"/>
    <w:rsid w:val="00876818"/>
    <w:rsid w:val="008830F5"/>
    <w:rsid w:val="00884F90"/>
    <w:rsid w:val="008858E1"/>
    <w:rsid w:val="008A2D66"/>
    <w:rsid w:val="008A4A55"/>
    <w:rsid w:val="008A5428"/>
    <w:rsid w:val="008B1ECF"/>
    <w:rsid w:val="008B435D"/>
    <w:rsid w:val="008B497B"/>
    <w:rsid w:val="008B5AE5"/>
    <w:rsid w:val="008B7785"/>
    <w:rsid w:val="008C2CF6"/>
    <w:rsid w:val="008C7F5C"/>
    <w:rsid w:val="008D2D30"/>
    <w:rsid w:val="008D3027"/>
    <w:rsid w:val="008D52CF"/>
    <w:rsid w:val="008D68B4"/>
    <w:rsid w:val="008E6033"/>
    <w:rsid w:val="008F5570"/>
    <w:rsid w:val="008F63D7"/>
    <w:rsid w:val="008F6856"/>
    <w:rsid w:val="008F6962"/>
    <w:rsid w:val="00902043"/>
    <w:rsid w:val="009032FA"/>
    <w:rsid w:val="00904EA1"/>
    <w:rsid w:val="00905D81"/>
    <w:rsid w:val="00911B34"/>
    <w:rsid w:val="00913E0E"/>
    <w:rsid w:val="009152B1"/>
    <w:rsid w:val="00916DD4"/>
    <w:rsid w:val="00916E3C"/>
    <w:rsid w:val="0092166F"/>
    <w:rsid w:val="00934AE9"/>
    <w:rsid w:val="00936BCC"/>
    <w:rsid w:val="0094118D"/>
    <w:rsid w:val="009412FC"/>
    <w:rsid w:val="0094309B"/>
    <w:rsid w:val="0095016D"/>
    <w:rsid w:val="0095257E"/>
    <w:rsid w:val="0095338C"/>
    <w:rsid w:val="00953945"/>
    <w:rsid w:val="00955137"/>
    <w:rsid w:val="00956817"/>
    <w:rsid w:val="00957C3D"/>
    <w:rsid w:val="00974B1B"/>
    <w:rsid w:val="0098396A"/>
    <w:rsid w:val="00983DC8"/>
    <w:rsid w:val="00990605"/>
    <w:rsid w:val="0099273A"/>
    <w:rsid w:val="00994AF9"/>
    <w:rsid w:val="0099558D"/>
    <w:rsid w:val="00996B93"/>
    <w:rsid w:val="009A055E"/>
    <w:rsid w:val="009A0E99"/>
    <w:rsid w:val="009A3DE7"/>
    <w:rsid w:val="009A5F06"/>
    <w:rsid w:val="009A645F"/>
    <w:rsid w:val="009B0813"/>
    <w:rsid w:val="009B2684"/>
    <w:rsid w:val="009B545A"/>
    <w:rsid w:val="009C1E7C"/>
    <w:rsid w:val="009C25EB"/>
    <w:rsid w:val="009C6A21"/>
    <w:rsid w:val="009D28BF"/>
    <w:rsid w:val="009D39DA"/>
    <w:rsid w:val="009D7DC9"/>
    <w:rsid w:val="009E003B"/>
    <w:rsid w:val="009E0799"/>
    <w:rsid w:val="009E6A7E"/>
    <w:rsid w:val="009F2004"/>
    <w:rsid w:val="009F4515"/>
    <w:rsid w:val="009F636D"/>
    <w:rsid w:val="009F7575"/>
    <w:rsid w:val="00A02F25"/>
    <w:rsid w:val="00A04554"/>
    <w:rsid w:val="00A07049"/>
    <w:rsid w:val="00A11801"/>
    <w:rsid w:val="00A124D6"/>
    <w:rsid w:val="00A17719"/>
    <w:rsid w:val="00A1772D"/>
    <w:rsid w:val="00A23F44"/>
    <w:rsid w:val="00A25237"/>
    <w:rsid w:val="00A34D4D"/>
    <w:rsid w:val="00A36736"/>
    <w:rsid w:val="00A401AE"/>
    <w:rsid w:val="00A415C9"/>
    <w:rsid w:val="00A4515F"/>
    <w:rsid w:val="00A45FB7"/>
    <w:rsid w:val="00A52541"/>
    <w:rsid w:val="00A54CBC"/>
    <w:rsid w:val="00A5517F"/>
    <w:rsid w:val="00A67ED6"/>
    <w:rsid w:val="00A7297D"/>
    <w:rsid w:val="00A76B48"/>
    <w:rsid w:val="00A7757A"/>
    <w:rsid w:val="00A775F9"/>
    <w:rsid w:val="00A90052"/>
    <w:rsid w:val="00A96E22"/>
    <w:rsid w:val="00AA229E"/>
    <w:rsid w:val="00AA74C9"/>
    <w:rsid w:val="00AB0C99"/>
    <w:rsid w:val="00AB317A"/>
    <w:rsid w:val="00AB4A75"/>
    <w:rsid w:val="00AC3514"/>
    <w:rsid w:val="00AC3877"/>
    <w:rsid w:val="00AD2ACD"/>
    <w:rsid w:val="00AD503D"/>
    <w:rsid w:val="00AD6D80"/>
    <w:rsid w:val="00AE0320"/>
    <w:rsid w:val="00AE243D"/>
    <w:rsid w:val="00AE5A51"/>
    <w:rsid w:val="00AE67F3"/>
    <w:rsid w:val="00AF4C04"/>
    <w:rsid w:val="00B0124A"/>
    <w:rsid w:val="00B014BB"/>
    <w:rsid w:val="00B11164"/>
    <w:rsid w:val="00B12105"/>
    <w:rsid w:val="00B13B5D"/>
    <w:rsid w:val="00B140B4"/>
    <w:rsid w:val="00B17CDC"/>
    <w:rsid w:val="00B34108"/>
    <w:rsid w:val="00B356A5"/>
    <w:rsid w:val="00B367E9"/>
    <w:rsid w:val="00B3756E"/>
    <w:rsid w:val="00B4172E"/>
    <w:rsid w:val="00B4297E"/>
    <w:rsid w:val="00B47652"/>
    <w:rsid w:val="00B47A61"/>
    <w:rsid w:val="00B513D1"/>
    <w:rsid w:val="00B5242B"/>
    <w:rsid w:val="00B5372B"/>
    <w:rsid w:val="00B60360"/>
    <w:rsid w:val="00B625D5"/>
    <w:rsid w:val="00B629F0"/>
    <w:rsid w:val="00B6377A"/>
    <w:rsid w:val="00B63B90"/>
    <w:rsid w:val="00B63FD1"/>
    <w:rsid w:val="00B70BED"/>
    <w:rsid w:val="00B741C2"/>
    <w:rsid w:val="00B77259"/>
    <w:rsid w:val="00B774D6"/>
    <w:rsid w:val="00B81F23"/>
    <w:rsid w:val="00B82AE8"/>
    <w:rsid w:val="00B83EFF"/>
    <w:rsid w:val="00B9031E"/>
    <w:rsid w:val="00B9294A"/>
    <w:rsid w:val="00B93913"/>
    <w:rsid w:val="00BA05C0"/>
    <w:rsid w:val="00BA0EC2"/>
    <w:rsid w:val="00BA5A7F"/>
    <w:rsid w:val="00BB157E"/>
    <w:rsid w:val="00BB58CF"/>
    <w:rsid w:val="00BB6F32"/>
    <w:rsid w:val="00BC4659"/>
    <w:rsid w:val="00BD4FB7"/>
    <w:rsid w:val="00BD6683"/>
    <w:rsid w:val="00BD6A2C"/>
    <w:rsid w:val="00BE136B"/>
    <w:rsid w:val="00BE2745"/>
    <w:rsid w:val="00BE4F77"/>
    <w:rsid w:val="00C00C54"/>
    <w:rsid w:val="00C0349D"/>
    <w:rsid w:val="00C07A57"/>
    <w:rsid w:val="00C104BF"/>
    <w:rsid w:val="00C11076"/>
    <w:rsid w:val="00C16E24"/>
    <w:rsid w:val="00C1793D"/>
    <w:rsid w:val="00C213AA"/>
    <w:rsid w:val="00C4064A"/>
    <w:rsid w:val="00C45EFC"/>
    <w:rsid w:val="00C4641D"/>
    <w:rsid w:val="00C46FBA"/>
    <w:rsid w:val="00C47F43"/>
    <w:rsid w:val="00C52484"/>
    <w:rsid w:val="00C538C7"/>
    <w:rsid w:val="00C57BAF"/>
    <w:rsid w:val="00C6528E"/>
    <w:rsid w:val="00C70C5E"/>
    <w:rsid w:val="00C714CF"/>
    <w:rsid w:val="00C720ED"/>
    <w:rsid w:val="00C7310B"/>
    <w:rsid w:val="00C7406B"/>
    <w:rsid w:val="00C76917"/>
    <w:rsid w:val="00C77759"/>
    <w:rsid w:val="00C80D94"/>
    <w:rsid w:val="00C80EDF"/>
    <w:rsid w:val="00C879CD"/>
    <w:rsid w:val="00C904BA"/>
    <w:rsid w:val="00C924D7"/>
    <w:rsid w:val="00C92C85"/>
    <w:rsid w:val="00C93935"/>
    <w:rsid w:val="00C94411"/>
    <w:rsid w:val="00C975D9"/>
    <w:rsid w:val="00CA188B"/>
    <w:rsid w:val="00CA52CA"/>
    <w:rsid w:val="00CA6AC9"/>
    <w:rsid w:val="00CA6B76"/>
    <w:rsid w:val="00CA6ECB"/>
    <w:rsid w:val="00CB5701"/>
    <w:rsid w:val="00CC7B03"/>
    <w:rsid w:val="00CE03A6"/>
    <w:rsid w:val="00CE4481"/>
    <w:rsid w:val="00CE6011"/>
    <w:rsid w:val="00CF26FF"/>
    <w:rsid w:val="00CF4930"/>
    <w:rsid w:val="00CF744B"/>
    <w:rsid w:val="00D04D07"/>
    <w:rsid w:val="00D05760"/>
    <w:rsid w:val="00D06A93"/>
    <w:rsid w:val="00D10F6F"/>
    <w:rsid w:val="00D13270"/>
    <w:rsid w:val="00D172AC"/>
    <w:rsid w:val="00D23B07"/>
    <w:rsid w:val="00D347E3"/>
    <w:rsid w:val="00D37116"/>
    <w:rsid w:val="00D40E9C"/>
    <w:rsid w:val="00D43F7C"/>
    <w:rsid w:val="00D46E72"/>
    <w:rsid w:val="00D47F03"/>
    <w:rsid w:val="00D527F1"/>
    <w:rsid w:val="00D634CE"/>
    <w:rsid w:val="00D6405F"/>
    <w:rsid w:val="00D65C63"/>
    <w:rsid w:val="00D72D34"/>
    <w:rsid w:val="00D752FE"/>
    <w:rsid w:val="00D753AD"/>
    <w:rsid w:val="00D825F4"/>
    <w:rsid w:val="00D82D50"/>
    <w:rsid w:val="00D86073"/>
    <w:rsid w:val="00D902CD"/>
    <w:rsid w:val="00D9085A"/>
    <w:rsid w:val="00D9240B"/>
    <w:rsid w:val="00D9501D"/>
    <w:rsid w:val="00D95760"/>
    <w:rsid w:val="00DA3905"/>
    <w:rsid w:val="00DA557B"/>
    <w:rsid w:val="00DB566B"/>
    <w:rsid w:val="00DB7877"/>
    <w:rsid w:val="00DC029F"/>
    <w:rsid w:val="00DC22D5"/>
    <w:rsid w:val="00DD19F7"/>
    <w:rsid w:val="00DE1AD8"/>
    <w:rsid w:val="00DE2132"/>
    <w:rsid w:val="00DE38DA"/>
    <w:rsid w:val="00DF1A5B"/>
    <w:rsid w:val="00DF5F90"/>
    <w:rsid w:val="00E01227"/>
    <w:rsid w:val="00E02C50"/>
    <w:rsid w:val="00E02DA0"/>
    <w:rsid w:val="00E03972"/>
    <w:rsid w:val="00E045B5"/>
    <w:rsid w:val="00E05876"/>
    <w:rsid w:val="00E06414"/>
    <w:rsid w:val="00E06E52"/>
    <w:rsid w:val="00E2708F"/>
    <w:rsid w:val="00E30296"/>
    <w:rsid w:val="00E362BF"/>
    <w:rsid w:val="00E4400F"/>
    <w:rsid w:val="00E47344"/>
    <w:rsid w:val="00E528F1"/>
    <w:rsid w:val="00E54D1F"/>
    <w:rsid w:val="00E552EA"/>
    <w:rsid w:val="00E56F5C"/>
    <w:rsid w:val="00E60EF7"/>
    <w:rsid w:val="00E616F8"/>
    <w:rsid w:val="00E628B4"/>
    <w:rsid w:val="00E65EAB"/>
    <w:rsid w:val="00E663CC"/>
    <w:rsid w:val="00E66DFF"/>
    <w:rsid w:val="00E6753B"/>
    <w:rsid w:val="00E8312D"/>
    <w:rsid w:val="00E83301"/>
    <w:rsid w:val="00E90773"/>
    <w:rsid w:val="00E9262F"/>
    <w:rsid w:val="00E97393"/>
    <w:rsid w:val="00E97CA3"/>
    <w:rsid w:val="00EA0340"/>
    <w:rsid w:val="00EA5429"/>
    <w:rsid w:val="00EB24CA"/>
    <w:rsid w:val="00EB3274"/>
    <w:rsid w:val="00EB574D"/>
    <w:rsid w:val="00EB7092"/>
    <w:rsid w:val="00EB7F5D"/>
    <w:rsid w:val="00EC09CD"/>
    <w:rsid w:val="00EC1C54"/>
    <w:rsid w:val="00EC7E45"/>
    <w:rsid w:val="00ED77B9"/>
    <w:rsid w:val="00EE2124"/>
    <w:rsid w:val="00EE76AC"/>
    <w:rsid w:val="00EF3456"/>
    <w:rsid w:val="00EF3DB0"/>
    <w:rsid w:val="00EF4894"/>
    <w:rsid w:val="00EF5E0A"/>
    <w:rsid w:val="00EF6422"/>
    <w:rsid w:val="00EF7515"/>
    <w:rsid w:val="00F02697"/>
    <w:rsid w:val="00F03A8F"/>
    <w:rsid w:val="00F055B9"/>
    <w:rsid w:val="00F0676D"/>
    <w:rsid w:val="00F12791"/>
    <w:rsid w:val="00F127CE"/>
    <w:rsid w:val="00F1434F"/>
    <w:rsid w:val="00F246BE"/>
    <w:rsid w:val="00F27A46"/>
    <w:rsid w:val="00F30D4B"/>
    <w:rsid w:val="00F30FF9"/>
    <w:rsid w:val="00F40139"/>
    <w:rsid w:val="00F4060B"/>
    <w:rsid w:val="00F44854"/>
    <w:rsid w:val="00F47326"/>
    <w:rsid w:val="00F47D9F"/>
    <w:rsid w:val="00F50F75"/>
    <w:rsid w:val="00F51691"/>
    <w:rsid w:val="00F52E18"/>
    <w:rsid w:val="00F53E84"/>
    <w:rsid w:val="00F57426"/>
    <w:rsid w:val="00F63670"/>
    <w:rsid w:val="00F660E4"/>
    <w:rsid w:val="00F6656A"/>
    <w:rsid w:val="00F71182"/>
    <w:rsid w:val="00F727B4"/>
    <w:rsid w:val="00F77400"/>
    <w:rsid w:val="00F80830"/>
    <w:rsid w:val="00F833D2"/>
    <w:rsid w:val="00F84F0B"/>
    <w:rsid w:val="00F924B3"/>
    <w:rsid w:val="00F93C8B"/>
    <w:rsid w:val="00FA23AA"/>
    <w:rsid w:val="00FB0EF7"/>
    <w:rsid w:val="00FB13E8"/>
    <w:rsid w:val="00FB2845"/>
    <w:rsid w:val="00FB3531"/>
    <w:rsid w:val="00FB3F4D"/>
    <w:rsid w:val="00FB7711"/>
    <w:rsid w:val="00FC779A"/>
    <w:rsid w:val="00FD6991"/>
    <w:rsid w:val="00FE1A40"/>
    <w:rsid w:val="00FE613E"/>
    <w:rsid w:val="00FE6883"/>
    <w:rsid w:val="00FE7FFA"/>
    <w:rsid w:val="00FF290F"/>
    <w:rsid w:val="00FF5564"/>
    <w:rsid w:val="00FF606C"/>
    <w:rsid w:val="00FF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31B4E3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DD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94411"/>
    <w:pPr>
      <w:keepNext/>
      <w:spacing w:after="0" w:line="240" w:lineRule="auto"/>
      <w:ind w:firstLine="624"/>
      <w:jc w:val="both"/>
      <w:outlineLvl w:val="1"/>
    </w:pPr>
    <w:rPr>
      <w:rFonts w:ascii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F127CE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locked/>
    <w:rsid w:val="00F127CE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94411"/>
    <w:rPr>
      <w:rFonts w:ascii="Times New Roman" w:hAnsi="Times New Roman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link w:val="3"/>
    <w:uiPriority w:val="9"/>
    <w:semiHidden/>
    <w:locked/>
    <w:rsid w:val="00F127CE"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50">
    <w:name w:val="Заголовок 5 Знак"/>
    <w:link w:val="5"/>
    <w:uiPriority w:val="9"/>
    <w:semiHidden/>
    <w:locked/>
    <w:rsid w:val="00F127CE"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paragraph" w:styleId="a3">
    <w:name w:val="List Paragraph"/>
    <w:basedOn w:val="a"/>
    <w:uiPriority w:val="99"/>
    <w:qFormat/>
    <w:rsid w:val="00C94411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rsid w:val="00D924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D9240B"/>
    <w:rPr>
      <w:rFonts w:cs="Times New Roman"/>
    </w:rPr>
  </w:style>
  <w:style w:type="paragraph" w:styleId="a6">
    <w:name w:val="footer"/>
    <w:basedOn w:val="a"/>
    <w:link w:val="a7"/>
    <w:uiPriority w:val="99"/>
    <w:semiHidden/>
    <w:rsid w:val="00D924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locked/>
    <w:rsid w:val="00D9240B"/>
    <w:rPr>
      <w:rFonts w:cs="Times New Roman"/>
    </w:rPr>
  </w:style>
  <w:style w:type="paragraph" w:customStyle="1" w:styleId="ConsPlusNormal">
    <w:name w:val="ConsPlusNormal"/>
    <w:uiPriority w:val="99"/>
    <w:rsid w:val="0010274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Hyperlink"/>
    <w:uiPriority w:val="99"/>
    <w:semiHidden/>
    <w:rsid w:val="00102748"/>
    <w:rPr>
      <w:rFonts w:cs="Times New Roman"/>
      <w:color w:val="0000FF"/>
      <w:u w:val="single"/>
    </w:rPr>
  </w:style>
  <w:style w:type="character" w:styleId="a9">
    <w:name w:val="page number"/>
    <w:uiPriority w:val="99"/>
    <w:rsid w:val="00B629F0"/>
    <w:rPr>
      <w:rFonts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E56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E56F5C"/>
    <w:rPr>
      <w:rFonts w:ascii="Tahoma" w:hAnsi="Tahoma" w:cs="Tahoma"/>
      <w:sz w:val="16"/>
      <w:szCs w:val="16"/>
      <w:lang w:val="x-none" w:eastAsia="en-US"/>
    </w:rPr>
  </w:style>
  <w:style w:type="paragraph" w:styleId="ac">
    <w:name w:val="Normal (Web)"/>
    <w:basedOn w:val="a"/>
    <w:rsid w:val="007C7B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rvts48220">
    <w:name w:val="rvts48220"/>
    <w:rsid w:val="007C7B81"/>
  </w:style>
  <w:style w:type="paragraph" w:customStyle="1" w:styleId="Default">
    <w:name w:val="Default"/>
    <w:rsid w:val="00EA0340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d">
    <w:name w:val="Title"/>
    <w:basedOn w:val="a"/>
    <w:link w:val="ae"/>
    <w:uiPriority w:val="10"/>
    <w:qFormat/>
    <w:locked/>
    <w:rsid w:val="00DB566B"/>
    <w:pPr>
      <w:spacing w:after="0" w:line="240" w:lineRule="auto"/>
      <w:jc w:val="center"/>
    </w:pPr>
    <w:rPr>
      <w:rFonts w:ascii="Times New Roman" w:hAnsi="Times New Roman" w:cs="Times New Roman"/>
      <w:b/>
      <w:bCs/>
      <w:sz w:val="40"/>
      <w:szCs w:val="24"/>
      <w:lang w:eastAsia="ru-RU"/>
    </w:rPr>
  </w:style>
  <w:style w:type="character" w:customStyle="1" w:styleId="ae">
    <w:name w:val="Название Знак"/>
    <w:link w:val="ad"/>
    <w:uiPriority w:val="10"/>
    <w:rsid w:val="00DB566B"/>
    <w:rPr>
      <w:rFonts w:ascii="Times New Roman" w:hAnsi="Times New Roman" w:cs="Times New Roman"/>
      <w:b/>
      <w:bCs/>
      <w:sz w:val="40"/>
      <w:szCs w:val="24"/>
    </w:rPr>
  </w:style>
  <w:style w:type="paragraph" w:styleId="af">
    <w:name w:val="No Spacing"/>
    <w:uiPriority w:val="1"/>
    <w:qFormat/>
    <w:rsid w:val="00BB6F32"/>
    <w:rPr>
      <w:rFonts w:eastAsia="Calibri" w:cs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DD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94411"/>
    <w:pPr>
      <w:keepNext/>
      <w:spacing w:after="0" w:line="240" w:lineRule="auto"/>
      <w:ind w:firstLine="624"/>
      <w:jc w:val="both"/>
      <w:outlineLvl w:val="1"/>
    </w:pPr>
    <w:rPr>
      <w:rFonts w:ascii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F127CE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locked/>
    <w:rsid w:val="00F127CE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94411"/>
    <w:rPr>
      <w:rFonts w:ascii="Times New Roman" w:hAnsi="Times New Roman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link w:val="3"/>
    <w:uiPriority w:val="9"/>
    <w:semiHidden/>
    <w:locked/>
    <w:rsid w:val="00F127CE"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50">
    <w:name w:val="Заголовок 5 Знак"/>
    <w:link w:val="5"/>
    <w:uiPriority w:val="9"/>
    <w:semiHidden/>
    <w:locked/>
    <w:rsid w:val="00F127CE"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paragraph" w:styleId="a3">
    <w:name w:val="List Paragraph"/>
    <w:basedOn w:val="a"/>
    <w:uiPriority w:val="99"/>
    <w:qFormat/>
    <w:rsid w:val="00C94411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rsid w:val="00D924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D9240B"/>
    <w:rPr>
      <w:rFonts w:cs="Times New Roman"/>
    </w:rPr>
  </w:style>
  <w:style w:type="paragraph" w:styleId="a6">
    <w:name w:val="footer"/>
    <w:basedOn w:val="a"/>
    <w:link w:val="a7"/>
    <w:uiPriority w:val="99"/>
    <w:semiHidden/>
    <w:rsid w:val="00D924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locked/>
    <w:rsid w:val="00D9240B"/>
    <w:rPr>
      <w:rFonts w:cs="Times New Roman"/>
    </w:rPr>
  </w:style>
  <w:style w:type="paragraph" w:customStyle="1" w:styleId="ConsPlusNormal">
    <w:name w:val="ConsPlusNormal"/>
    <w:uiPriority w:val="99"/>
    <w:rsid w:val="0010274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Hyperlink"/>
    <w:uiPriority w:val="99"/>
    <w:semiHidden/>
    <w:rsid w:val="00102748"/>
    <w:rPr>
      <w:rFonts w:cs="Times New Roman"/>
      <w:color w:val="0000FF"/>
      <w:u w:val="single"/>
    </w:rPr>
  </w:style>
  <w:style w:type="character" w:styleId="a9">
    <w:name w:val="page number"/>
    <w:uiPriority w:val="99"/>
    <w:rsid w:val="00B629F0"/>
    <w:rPr>
      <w:rFonts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E56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E56F5C"/>
    <w:rPr>
      <w:rFonts w:ascii="Tahoma" w:hAnsi="Tahoma" w:cs="Tahoma"/>
      <w:sz w:val="16"/>
      <w:szCs w:val="16"/>
      <w:lang w:val="x-none" w:eastAsia="en-US"/>
    </w:rPr>
  </w:style>
  <w:style w:type="paragraph" w:styleId="ac">
    <w:name w:val="Normal (Web)"/>
    <w:basedOn w:val="a"/>
    <w:rsid w:val="007C7B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rvts48220">
    <w:name w:val="rvts48220"/>
    <w:rsid w:val="007C7B81"/>
  </w:style>
  <w:style w:type="paragraph" w:customStyle="1" w:styleId="Default">
    <w:name w:val="Default"/>
    <w:rsid w:val="00EA0340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d">
    <w:name w:val="Title"/>
    <w:basedOn w:val="a"/>
    <w:link w:val="ae"/>
    <w:uiPriority w:val="10"/>
    <w:qFormat/>
    <w:locked/>
    <w:rsid w:val="00DB566B"/>
    <w:pPr>
      <w:spacing w:after="0" w:line="240" w:lineRule="auto"/>
      <w:jc w:val="center"/>
    </w:pPr>
    <w:rPr>
      <w:rFonts w:ascii="Times New Roman" w:hAnsi="Times New Roman" w:cs="Times New Roman"/>
      <w:b/>
      <w:bCs/>
      <w:sz w:val="40"/>
      <w:szCs w:val="24"/>
      <w:lang w:eastAsia="ru-RU"/>
    </w:rPr>
  </w:style>
  <w:style w:type="character" w:customStyle="1" w:styleId="ae">
    <w:name w:val="Название Знак"/>
    <w:link w:val="ad"/>
    <w:uiPriority w:val="10"/>
    <w:rsid w:val="00DB566B"/>
    <w:rPr>
      <w:rFonts w:ascii="Times New Roman" w:hAnsi="Times New Roman" w:cs="Times New Roman"/>
      <w:b/>
      <w:bCs/>
      <w:sz w:val="40"/>
      <w:szCs w:val="24"/>
    </w:rPr>
  </w:style>
  <w:style w:type="paragraph" w:styleId="af">
    <w:name w:val="No Spacing"/>
    <w:uiPriority w:val="1"/>
    <w:qFormat/>
    <w:rsid w:val="00BB6F32"/>
    <w:rPr>
      <w:rFonts w:eastAsia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6</Pages>
  <Words>1169</Words>
  <Characters>9762</Characters>
  <Application>Microsoft Office Word</Application>
  <DocSecurity>0</DocSecurity>
  <Lines>81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водных ресурсов</vt:lpstr>
    </vt:vector>
  </TitlesOfParts>
  <Company>Surskiy Gidrouzel</Company>
  <LinksUpToDate>false</LinksUpToDate>
  <CharactersWithSpaces>10910</CharactersWithSpaces>
  <SharedDoc>false</SharedDoc>
  <HLinks>
    <vt:vector size="6" baseType="variant">
      <vt:variant>
        <vt:i4>7209021</vt:i4>
      </vt:variant>
      <vt:variant>
        <vt:i4>0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водных ресурсов</dc:title>
  <dc:creator>Пользователь Windows</dc:creator>
  <cp:lastModifiedBy>-</cp:lastModifiedBy>
  <cp:revision>17</cp:revision>
  <cp:lastPrinted>2025-02-05T11:24:00Z</cp:lastPrinted>
  <dcterms:created xsi:type="dcterms:W3CDTF">2025-02-04T12:59:00Z</dcterms:created>
  <dcterms:modified xsi:type="dcterms:W3CDTF">2025-03-04T12:15:00Z</dcterms:modified>
</cp:coreProperties>
</file>